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A8DDD" w14:textId="51723A5F" w:rsidR="00C77F7A" w:rsidRDefault="00C77F7A" w:rsidP="00C77F7A">
      <w:pPr>
        <w:ind w:left="1440"/>
        <w:jc w:val="right"/>
        <w:rPr>
          <w:rFonts w:ascii="Arial" w:hAnsi="Arial" w:cs="Arial"/>
          <w:b/>
          <w:bCs/>
        </w:rPr>
      </w:pPr>
      <w:bookmarkStart w:id="0" w:name="_Hlk6211138"/>
      <w:r>
        <w:rPr>
          <w:noProof/>
        </w:rPr>
        <w:drawing>
          <wp:inline distT="0" distB="0" distL="0" distR="0" wp14:anchorId="4A00C83D" wp14:editId="6D758B69">
            <wp:extent cx="1952625" cy="1257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1257300"/>
                    </a:xfrm>
                    <a:prstGeom prst="rect">
                      <a:avLst/>
                    </a:prstGeom>
                    <a:noFill/>
                    <a:ln>
                      <a:noFill/>
                    </a:ln>
                  </pic:spPr>
                </pic:pic>
              </a:graphicData>
            </a:graphic>
          </wp:inline>
        </w:drawing>
      </w:r>
    </w:p>
    <w:p w14:paraId="75144D45" w14:textId="77777777" w:rsidR="00C77F7A" w:rsidRDefault="00C77F7A" w:rsidP="001E49AC">
      <w:pPr>
        <w:rPr>
          <w:rFonts w:ascii="Arial" w:hAnsi="Arial" w:cs="Arial"/>
          <w:b/>
          <w:bCs/>
        </w:rPr>
      </w:pPr>
    </w:p>
    <w:p w14:paraId="0DE4E10A" w14:textId="2099EB51" w:rsidR="009A4AA4" w:rsidRDefault="009A4AA4" w:rsidP="00797660">
      <w:pPr>
        <w:jc w:val="center"/>
        <w:rPr>
          <w:rFonts w:ascii="Arial" w:hAnsi="Arial" w:cs="Arial"/>
          <w:b/>
          <w:bCs/>
        </w:rPr>
      </w:pPr>
    </w:p>
    <w:p w14:paraId="290D9A0E" w14:textId="030D9337" w:rsidR="006A207B" w:rsidRPr="00797660" w:rsidRDefault="001470DF" w:rsidP="00797660">
      <w:pPr>
        <w:jc w:val="center"/>
        <w:rPr>
          <w:b/>
          <w:bCs/>
          <w:sz w:val="40"/>
          <w:szCs w:val="40"/>
        </w:rPr>
      </w:pPr>
      <w:r w:rsidRPr="00797660">
        <w:rPr>
          <w:b/>
          <w:bCs/>
          <w:sz w:val="40"/>
          <w:szCs w:val="40"/>
        </w:rPr>
        <w:t>DEFRA ELM</w:t>
      </w:r>
      <w:r w:rsidR="00E13DBF" w:rsidRPr="00797660">
        <w:rPr>
          <w:b/>
          <w:bCs/>
          <w:sz w:val="40"/>
          <w:szCs w:val="40"/>
        </w:rPr>
        <w:t>S</w:t>
      </w:r>
      <w:r w:rsidRPr="00797660">
        <w:rPr>
          <w:b/>
          <w:bCs/>
          <w:sz w:val="40"/>
          <w:szCs w:val="40"/>
        </w:rPr>
        <w:t xml:space="preserve"> </w:t>
      </w:r>
      <w:r w:rsidR="00E13DBF" w:rsidRPr="00797660">
        <w:rPr>
          <w:b/>
          <w:bCs/>
          <w:sz w:val="40"/>
          <w:szCs w:val="40"/>
        </w:rPr>
        <w:t xml:space="preserve">- </w:t>
      </w:r>
      <w:r w:rsidRPr="00797660">
        <w:rPr>
          <w:b/>
          <w:bCs/>
          <w:sz w:val="40"/>
          <w:szCs w:val="40"/>
        </w:rPr>
        <w:t>L</w:t>
      </w:r>
      <w:r w:rsidR="00E13DBF" w:rsidRPr="00797660">
        <w:rPr>
          <w:b/>
          <w:bCs/>
          <w:sz w:val="40"/>
          <w:szCs w:val="40"/>
        </w:rPr>
        <w:t>ANDSCAPE RE</w:t>
      </w:r>
      <w:r w:rsidR="00E13DBF">
        <w:rPr>
          <w:b/>
          <w:bCs/>
          <w:sz w:val="40"/>
          <w:szCs w:val="40"/>
        </w:rPr>
        <w:t>C</w:t>
      </w:r>
      <w:r w:rsidR="00E13DBF" w:rsidRPr="00797660">
        <w:rPr>
          <w:b/>
          <w:bCs/>
          <w:sz w:val="40"/>
          <w:szCs w:val="40"/>
        </w:rPr>
        <w:t>OVERY</w:t>
      </w:r>
      <w:r w:rsidR="00DB2CBD" w:rsidRPr="00797660">
        <w:rPr>
          <w:b/>
          <w:bCs/>
          <w:sz w:val="40"/>
          <w:szCs w:val="40"/>
        </w:rPr>
        <w:t>:</w:t>
      </w:r>
    </w:p>
    <w:p w14:paraId="348541F8" w14:textId="17ED7697" w:rsidR="00C77F7A" w:rsidRPr="00797660" w:rsidRDefault="00E13DBF" w:rsidP="00797660">
      <w:pPr>
        <w:jc w:val="center"/>
        <w:rPr>
          <w:rFonts w:ascii="Arial" w:hAnsi="Arial" w:cs="Arial"/>
          <w:b/>
          <w:bCs/>
          <w:sz w:val="36"/>
          <w:szCs w:val="36"/>
        </w:rPr>
      </w:pPr>
      <w:r>
        <w:rPr>
          <w:b/>
          <w:bCs/>
          <w:sz w:val="36"/>
          <w:szCs w:val="36"/>
        </w:rPr>
        <w:t>c</w:t>
      </w:r>
      <w:r w:rsidR="003079C4" w:rsidRPr="00797660">
        <w:rPr>
          <w:b/>
          <w:bCs/>
          <w:sz w:val="36"/>
          <w:szCs w:val="36"/>
        </w:rPr>
        <w:t xml:space="preserve">onnectivity in </w:t>
      </w:r>
      <w:r>
        <w:rPr>
          <w:b/>
          <w:bCs/>
          <w:sz w:val="36"/>
          <w:szCs w:val="36"/>
        </w:rPr>
        <w:t>p</w:t>
      </w:r>
      <w:r w:rsidR="003079C4" w:rsidRPr="00797660">
        <w:rPr>
          <w:b/>
          <w:bCs/>
          <w:sz w:val="36"/>
          <w:szCs w:val="36"/>
        </w:rPr>
        <w:t xml:space="preserve">roductive </w:t>
      </w:r>
      <w:r>
        <w:rPr>
          <w:b/>
          <w:bCs/>
          <w:sz w:val="36"/>
          <w:szCs w:val="36"/>
        </w:rPr>
        <w:t>f</w:t>
      </w:r>
      <w:r w:rsidR="003079C4" w:rsidRPr="00797660">
        <w:rPr>
          <w:b/>
          <w:bCs/>
          <w:sz w:val="36"/>
          <w:szCs w:val="36"/>
        </w:rPr>
        <w:t xml:space="preserve">armed </w:t>
      </w:r>
      <w:r>
        <w:rPr>
          <w:b/>
          <w:bCs/>
          <w:sz w:val="36"/>
          <w:szCs w:val="36"/>
        </w:rPr>
        <w:t>l</w:t>
      </w:r>
      <w:r w:rsidR="003079C4" w:rsidRPr="00797660">
        <w:rPr>
          <w:b/>
          <w:bCs/>
          <w:sz w:val="36"/>
          <w:szCs w:val="36"/>
        </w:rPr>
        <w:t>andscapes</w:t>
      </w:r>
    </w:p>
    <w:p w14:paraId="0B763545" w14:textId="0E2A7E00" w:rsidR="001B682B" w:rsidRDefault="001B682B" w:rsidP="00786A04">
      <w:pPr>
        <w:spacing w:after="120"/>
        <w:rPr>
          <w:rFonts w:ascii="Arial" w:hAnsi="Arial" w:cs="Arial"/>
          <w:b/>
          <w:bCs/>
          <w:sz w:val="36"/>
        </w:rPr>
      </w:pPr>
      <w:bookmarkStart w:id="1" w:name="_GoBack"/>
      <w:bookmarkEnd w:id="1"/>
    </w:p>
    <w:p w14:paraId="516F5C93" w14:textId="3ECF9AD9" w:rsidR="00B75CB6" w:rsidRDefault="007B7A01" w:rsidP="00786A04">
      <w:pPr>
        <w:spacing w:after="120"/>
        <w:rPr>
          <w:rFonts w:ascii="Arial" w:hAnsi="Arial" w:cs="Arial"/>
          <w:b/>
          <w:bCs/>
          <w:sz w:val="32"/>
          <w:szCs w:val="32"/>
        </w:rPr>
      </w:pPr>
      <w:r w:rsidRPr="00151498">
        <w:rPr>
          <w:rFonts w:ascii="Arial" w:hAnsi="Arial" w:cs="Arial"/>
          <w:b/>
          <w:bCs/>
          <w:sz w:val="32"/>
          <w:szCs w:val="32"/>
        </w:rPr>
        <w:t>Trial</w:t>
      </w:r>
      <w:r w:rsidR="006C54D8" w:rsidRPr="00151498">
        <w:rPr>
          <w:rFonts w:ascii="Arial" w:hAnsi="Arial" w:cs="Arial"/>
          <w:b/>
          <w:bCs/>
          <w:sz w:val="32"/>
          <w:szCs w:val="32"/>
        </w:rPr>
        <w:t xml:space="preserve"> </w:t>
      </w:r>
      <w:r w:rsidR="00B75CB6" w:rsidRPr="00151498">
        <w:rPr>
          <w:rFonts w:ascii="Arial" w:hAnsi="Arial" w:cs="Arial"/>
          <w:b/>
          <w:bCs/>
          <w:sz w:val="32"/>
          <w:szCs w:val="32"/>
        </w:rPr>
        <w:t>Summary</w:t>
      </w:r>
    </w:p>
    <w:p w14:paraId="7139506F" w14:textId="63FE2020" w:rsidR="006A207B" w:rsidRPr="00151498" w:rsidRDefault="00CF0E5D" w:rsidP="00786A04">
      <w:pPr>
        <w:spacing w:after="120"/>
        <w:rPr>
          <w:rFonts w:ascii="Arial" w:hAnsi="Arial" w:cs="Arial"/>
          <w:b/>
          <w:bCs/>
          <w:sz w:val="32"/>
          <w:szCs w:val="32"/>
        </w:rPr>
      </w:pPr>
      <w:r>
        <w:rPr>
          <w:rFonts w:ascii="Arial" w:hAnsi="Arial" w:cs="Arial"/>
          <w:sz w:val="24"/>
          <w:szCs w:val="24"/>
        </w:rPr>
        <w:t>Th</w:t>
      </w:r>
      <w:r w:rsidR="00F40DB1">
        <w:rPr>
          <w:rFonts w:ascii="Arial" w:hAnsi="Arial" w:cs="Arial"/>
          <w:sz w:val="24"/>
          <w:szCs w:val="24"/>
        </w:rPr>
        <w:t xml:space="preserve">is is </w:t>
      </w:r>
      <w:r w:rsidR="000275EA">
        <w:rPr>
          <w:rFonts w:ascii="Arial" w:hAnsi="Arial" w:cs="Arial"/>
          <w:sz w:val="24"/>
          <w:szCs w:val="24"/>
        </w:rPr>
        <w:t>a</w:t>
      </w:r>
      <w:r w:rsidR="00F40DB1">
        <w:rPr>
          <w:rFonts w:ascii="Arial" w:hAnsi="Arial" w:cs="Arial"/>
          <w:sz w:val="24"/>
          <w:szCs w:val="24"/>
        </w:rPr>
        <w:t xml:space="preserve"> </w:t>
      </w:r>
      <w:r w:rsidR="00DB2CBD">
        <w:rPr>
          <w:rFonts w:ascii="Arial" w:hAnsi="Arial" w:cs="Arial"/>
          <w:sz w:val="24"/>
          <w:szCs w:val="24"/>
        </w:rPr>
        <w:t xml:space="preserve">trial funded by </w:t>
      </w:r>
      <w:r w:rsidR="00F40DB1">
        <w:rPr>
          <w:rFonts w:ascii="Arial" w:hAnsi="Arial" w:cs="Arial"/>
          <w:sz w:val="24"/>
          <w:szCs w:val="24"/>
        </w:rPr>
        <w:t>DEFR</w:t>
      </w:r>
      <w:r w:rsidR="00DB2CBD">
        <w:rPr>
          <w:rFonts w:ascii="Arial" w:hAnsi="Arial" w:cs="Arial"/>
          <w:sz w:val="24"/>
          <w:szCs w:val="24"/>
        </w:rPr>
        <w:t xml:space="preserve">A </w:t>
      </w:r>
      <w:r w:rsidR="00F40DB1">
        <w:rPr>
          <w:rFonts w:ascii="Arial" w:hAnsi="Arial" w:cs="Arial"/>
          <w:sz w:val="24"/>
          <w:szCs w:val="24"/>
        </w:rPr>
        <w:t xml:space="preserve">to investigate how farms can contribute to the Landscape Recovery component of the new </w:t>
      </w:r>
      <w:r w:rsidR="00156E4E">
        <w:rPr>
          <w:rFonts w:ascii="Arial" w:hAnsi="Arial" w:cs="Arial"/>
          <w:sz w:val="24"/>
          <w:szCs w:val="24"/>
        </w:rPr>
        <w:t>Environmental</w:t>
      </w:r>
      <w:r w:rsidR="00F40DB1">
        <w:rPr>
          <w:rFonts w:ascii="Arial" w:hAnsi="Arial" w:cs="Arial"/>
          <w:sz w:val="24"/>
          <w:szCs w:val="24"/>
        </w:rPr>
        <w:t xml:space="preserve"> Land Management Scheme</w:t>
      </w:r>
      <w:r w:rsidR="00DB2CBD">
        <w:rPr>
          <w:rFonts w:ascii="Arial" w:hAnsi="Arial" w:cs="Arial"/>
          <w:sz w:val="24"/>
          <w:szCs w:val="24"/>
        </w:rPr>
        <w:t xml:space="preserve"> (ELMS)</w:t>
      </w:r>
      <w:r w:rsidR="00156E4E">
        <w:rPr>
          <w:rFonts w:ascii="Arial" w:hAnsi="Arial" w:cs="Arial"/>
          <w:sz w:val="24"/>
          <w:szCs w:val="24"/>
        </w:rPr>
        <w:t>. This is an opportunity for farmers and landowners to help shape this scheme and to examine how your farm can fit into the new system.</w:t>
      </w:r>
    </w:p>
    <w:p w14:paraId="00375BA6" w14:textId="77777777" w:rsidR="006C54D8" w:rsidRPr="00276521" w:rsidRDefault="006C54D8" w:rsidP="00786A04">
      <w:pPr>
        <w:spacing w:after="120"/>
        <w:rPr>
          <w:rFonts w:ascii="Arial" w:hAnsi="Arial" w:cs="Arial"/>
          <w:b/>
          <w:bCs/>
          <w:sz w:val="24"/>
          <w:szCs w:val="24"/>
        </w:rPr>
      </w:pPr>
    </w:p>
    <w:p w14:paraId="3C009442" w14:textId="27235906" w:rsidR="001B682B" w:rsidRPr="00616A47" w:rsidRDefault="00EC4D87" w:rsidP="00616A47">
      <w:pPr>
        <w:pStyle w:val="ListParagraph"/>
        <w:numPr>
          <w:ilvl w:val="0"/>
          <w:numId w:val="6"/>
        </w:numPr>
        <w:spacing w:after="160" w:line="252" w:lineRule="auto"/>
        <w:rPr>
          <w:rFonts w:ascii="Arial" w:eastAsia="Times New Roman" w:hAnsi="Arial" w:cs="Arial"/>
          <w:sz w:val="24"/>
          <w:szCs w:val="24"/>
        </w:rPr>
      </w:pPr>
      <w:r>
        <w:rPr>
          <w:rFonts w:ascii="Arial" w:eastAsia="Times New Roman" w:hAnsi="Arial" w:cs="Arial"/>
          <w:sz w:val="24"/>
          <w:szCs w:val="24"/>
        </w:rPr>
        <w:t>We will c</w:t>
      </w:r>
      <w:r w:rsidR="003E45F9" w:rsidRPr="00616A47">
        <w:rPr>
          <w:rFonts w:ascii="Arial" w:eastAsia="Times New Roman" w:hAnsi="Arial" w:cs="Arial"/>
          <w:sz w:val="24"/>
          <w:szCs w:val="24"/>
        </w:rPr>
        <w:t xml:space="preserve">ompile a report for your farm that </w:t>
      </w:r>
      <w:r w:rsidR="008A3422" w:rsidRPr="00616A47">
        <w:rPr>
          <w:rFonts w:ascii="Arial" w:eastAsia="Times New Roman" w:hAnsi="Arial" w:cs="Arial"/>
          <w:sz w:val="24"/>
          <w:szCs w:val="24"/>
        </w:rPr>
        <w:t xml:space="preserve">will examine </w:t>
      </w:r>
      <w:r w:rsidR="007061EB" w:rsidRPr="00616A47">
        <w:rPr>
          <w:rFonts w:ascii="Arial" w:hAnsi="Arial" w:cs="Arial"/>
          <w:bCs/>
          <w:iCs/>
          <w:sz w:val="24"/>
          <w:szCs w:val="24"/>
        </w:rPr>
        <w:t>farm business management and natural capital data</w:t>
      </w:r>
      <w:r w:rsidR="00C1250D" w:rsidRPr="00616A47">
        <w:rPr>
          <w:rFonts w:ascii="Arial" w:hAnsi="Arial" w:cs="Arial"/>
          <w:bCs/>
          <w:iCs/>
          <w:sz w:val="24"/>
          <w:szCs w:val="24"/>
        </w:rPr>
        <w:t xml:space="preserve"> to identify areas suitable for </w:t>
      </w:r>
      <w:r w:rsidR="008421AF" w:rsidRPr="00616A47">
        <w:rPr>
          <w:rFonts w:ascii="Arial" w:hAnsi="Arial" w:cs="Arial"/>
          <w:bCs/>
          <w:iCs/>
          <w:sz w:val="24"/>
          <w:szCs w:val="24"/>
        </w:rPr>
        <w:t>nature recovery</w:t>
      </w:r>
      <w:r w:rsidR="001D1BD2" w:rsidRPr="00616A47">
        <w:rPr>
          <w:rFonts w:ascii="Arial" w:hAnsi="Arial" w:cs="Arial"/>
          <w:bCs/>
          <w:iCs/>
          <w:sz w:val="24"/>
          <w:szCs w:val="24"/>
        </w:rPr>
        <w:t xml:space="preserve">. </w:t>
      </w:r>
    </w:p>
    <w:p w14:paraId="3E153987" w14:textId="77777777" w:rsidR="006A207B" w:rsidRPr="00797660" w:rsidRDefault="006A207B" w:rsidP="00797660">
      <w:pPr>
        <w:spacing w:after="160" w:line="252" w:lineRule="auto"/>
        <w:ind w:left="360"/>
        <w:rPr>
          <w:rFonts w:ascii="Arial" w:eastAsia="Times New Roman" w:hAnsi="Arial" w:cs="Arial"/>
          <w:sz w:val="24"/>
          <w:szCs w:val="24"/>
        </w:rPr>
      </w:pPr>
    </w:p>
    <w:p w14:paraId="7D446AA9" w14:textId="5A0553D8" w:rsidR="001B682B" w:rsidRDefault="00DB2CBD" w:rsidP="001B682B">
      <w:pPr>
        <w:pStyle w:val="ListParagraph"/>
        <w:numPr>
          <w:ilvl w:val="0"/>
          <w:numId w:val="6"/>
        </w:numPr>
        <w:spacing w:after="160" w:line="252" w:lineRule="auto"/>
        <w:rPr>
          <w:rFonts w:ascii="Arial" w:eastAsia="Times New Roman" w:hAnsi="Arial" w:cs="Arial"/>
          <w:sz w:val="24"/>
          <w:szCs w:val="24"/>
        </w:rPr>
      </w:pPr>
      <w:r>
        <w:rPr>
          <w:rFonts w:ascii="Arial" w:eastAsia="Times New Roman" w:hAnsi="Arial" w:cs="Arial"/>
          <w:sz w:val="24"/>
          <w:szCs w:val="24"/>
        </w:rPr>
        <w:t>B</w:t>
      </w:r>
      <w:r w:rsidR="003079C4">
        <w:rPr>
          <w:rFonts w:ascii="Arial" w:eastAsia="Times New Roman" w:hAnsi="Arial" w:cs="Arial"/>
          <w:sz w:val="24"/>
          <w:szCs w:val="24"/>
        </w:rPr>
        <w:t xml:space="preserve">usiness </w:t>
      </w:r>
      <w:r w:rsidR="001B682B" w:rsidRPr="00EA75B2">
        <w:rPr>
          <w:rFonts w:ascii="Arial" w:eastAsia="Times New Roman" w:hAnsi="Arial" w:cs="Arial"/>
          <w:sz w:val="24"/>
          <w:szCs w:val="24"/>
        </w:rPr>
        <w:t>plans will help support decision</w:t>
      </w:r>
      <w:r>
        <w:rPr>
          <w:rFonts w:ascii="Arial" w:eastAsia="Times New Roman" w:hAnsi="Arial" w:cs="Arial"/>
          <w:sz w:val="24"/>
          <w:szCs w:val="24"/>
        </w:rPr>
        <w:t>-</w:t>
      </w:r>
      <w:r w:rsidR="001B682B" w:rsidRPr="00EA75B2">
        <w:rPr>
          <w:rFonts w:ascii="Arial" w:eastAsia="Times New Roman" w:hAnsi="Arial" w:cs="Arial"/>
          <w:sz w:val="24"/>
          <w:szCs w:val="24"/>
        </w:rPr>
        <w:t xml:space="preserve">making about how your business model might change </w:t>
      </w:r>
    </w:p>
    <w:p w14:paraId="4F9EF823" w14:textId="77777777" w:rsidR="006A207B" w:rsidRPr="00797660" w:rsidRDefault="006A207B" w:rsidP="00797660">
      <w:pPr>
        <w:spacing w:after="160" w:line="252" w:lineRule="auto"/>
        <w:ind w:left="360"/>
        <w:rPr>
          <w:rFonts w:ascii="Arial" w:eastAsia="Times New Roman" w:hAnsi="Arial" w:cs="Arial"/>
          <w:sz w:val="24"/>
          <w:szCs w:val="24"/>
        </w:rPr>
      </w:pPr>
    </w:p>
    <w:p w14:paraId="160900DD" w14:textId="196E7929" w:rsidR="0010199C" w:rsidRDefault="0010199C" w:rsidP="001B682B">
      <w:pPr>
        <w:pStyle w:val="ListParagraph"/>
        <w:numPr>
          <w:ilvl w:val="0"/>
          <w:numId w:val="6"/>
        </w:numPr>
        <w:spacing w:after="160" w:line="252" w:lineRule="auto"/>
        <w:rPr>
          <w:rFonts w:ascii="Arial" w:eastAsia="Times New Roman" w:hAnsi="Arial" w:cs="Arial"/>
          <w:sz w:val="24"/>
          <w:szCs w:val="24"/>
        </w:rPr>
      </w:pPr>
      <w:r>
        <w:rPr>
          <w:rFonts w:ascii="Arial" w:eastAsia="Times New Roman" w:hAnsi="Arial" w:cs="Arial"/>
          <w:sz w:val="24"/>
          <w:szCs w:val="24"/>
        </w:rPr>
        <w:t>Your farm will be mapped for its land cover</w:t>
      </w:r>
      <w:r w:rsidR="008377CB">
        <w:rPr>
          <w:rFonts w:ascii="Arial" w:eastAsia="Times New Roman" w:hAnsi="Arial" w:cs="Arial"/>
          <w:sz w:val="24"/>
          <w:szCs w:val="24"/>
        </w:rPr>
        <w:t xml:space="preserve"> and digital maps produced to support future aid schemes. </w:t>
      </w:r>
    </w:p>
    <w:p w14:paraId="07EB97BF" w14:textId="77777777" w:rsidR="006A207B" w:rsidRPr="00797660" w:rsidRDefault="006A207B" w:rsidP="00797660">
      <w:pPr>
        <w:spacing w:after="160" w:line="252" w:lineRule="auto"/>
        <w:ind w:left="360"/>
        <w:rPr>
          <w:rFonts w:ascii="Arial" w:eastAsia="Times New Roman" w:hAnsi="Arial" w:cs="Arial"/>
          <w:sz w:val="24"/>
          <w:szCs w:val="24"/>
        </w:rPr>
      </w:pPr>
    </w:p>
    <w:p w14:paraId="1AE59891" w14:textId="43BFE619" w:rsidR="00D70D7E" w:rsidRPr="00730290" w:rsidRDefault="00D70D7E" w:rsidP="001B682B">
      <w:pPr>
        <w:pStyle w:val="ListParagraph"/>
        <w:numPr>
          <w:ilvl w:val="0"/>
          <w:numId w:val="6"/>
        </w:numPr>
        <w:spacing w:after="160" w:line="252" w:lineRule="auto"/>
        <w:rPr>
          <w:rFonts w:ascii="Arial" w:eastAsia="Times New Roman" w:hAnsi="Arial" w:cs="Arial"/>
          <w:sz w:val="24"/>
          <w:szCs w:val="24"/>
        </w:rPr>
      </w:pPr>
      <w:r w:rsidRPr="00730290">
        <w:rPr>
          <w:rFonts w:ascii="Arial" w:eastAsia="Calibri" w:hAnsi="Arial" w:cs="Arial"/>
          <w:bCs/>
          <w:iCs/>
          <w:sz w:val="24"/>
          <w:szCs w:val="24"/>
          <w:lang w:eastAsia="en-US"/>
        </w:rPr>
        <w:t xml:space="preserve">By understanding the farm system and its business management </w:t>
      </w:r>
      <w:r w:rsidR="00BB6511" w:rsidRPr="00730290">
        <w:rPr>
          <w:rFonts w:ascii="Arial" w:eastAsia="Calibri" w:hAnsi="Arial" w:cs="Arial"/>
          <w:bCs/>
          <w:iCs/>
          <w:sz w:val="24"/>
          <w:szCs w:val="24"/>
          <w:lang w:eastAsia="en-US"/>
        </w:rPr>
        <w:t>we will</w:t>
      </w:r>
      <w:r w:rsidR="00DB2CBD">
        <w:rPr>
          <w:rFonts w:ascii="Arial" w:eastAsia="Calibri" w:hAnsi="Arial" w:cs="Arial"/>
          <w:bCs/>
          <w:iCs/>
          <w:sz w:val="24"/>
          <w:szCs w:val="24"/>
          <w:lang w:eastAsia="en-US"/>
        </w:rPr>
        <w:t xml:space="preserve"> help</w:t>
      </w:r>
      <w:r w:rsidR="00BB6511" w:rsidRPr="00730290">
        <w:rPr>
          <w:rFonts w:ascii="Arial" w:eastAsia="Calibri" w:hAnsi="Arial" w:cs="Arial"/>
          <w:bCs/>
          <w:iCs/>
          <w:sz w:val="24"/>
          <w:szCs w:val="24"/>
          <w:lang w:eastAsia="en-US"/>
        </w:rPr>
        <w:t xml:space="preserve"> </w:t>
      </w:r>
      <w:r w:rsidRPr="00730290">
        <w:rPr>
          <w:rFonts w:ascii="Arial" w:eastAsia="Calibri" w:hAnsi="Arial" w:cs="Arial"/>
          <w:bCs/>
          <w:iCs/>
          <w:sz w:val="24"/>
          <w:szCs w:val="24"/>
          <w:lang w:eastAsia="en-US"/>
        </w:rPr>
        <w:t xml:space="preserve">determine acceptable </w:t>
      </w:r>
      <w:r w:rsidR="006212D4">
        <w:rPr>
          <w:rFonts w:ascii="Arial" w:eastAsia="Calibri" w:hAnsi="Arial" w:cs="Arial"/>
          <w:bCs/>
          <w:iCs/>
          <w:sz w:val="24"/>
          <w:szCs w:val="24"/>
          <w:lang w:eastAsia="en-US"/>
        </w:rPr>
        <w:t>EL</w:t>
      </w:r>
      <w:r w:rsidR="00DB2CBD">
        <w:rPr>
          <w:rFonts w:ascii="Arial" w:eastAsia="Calibri" w:hAnsi="Arial" w:cs="Arial"/>
          <w:bCs/>
          <w:iCs/>
          <w:sz w:val="24"/>
          <w:szCs w:val="24"/>
          <w:lang w:eastAsia="en-US"/>
        </w:rPr>
        <w:t>MS</w:t>
      </w:r>
      <w:r w:rsidR="006212D4">
        <w:rPr>
          <w:rFonts w:ascii="Arial" w:eastAsia="Calibri" w:hAnsi="Arial" w:cs="Arial"/>
          <w:bCs/>
          <w:iCs/>
          <w:sz w:val="24"/>
          <w:szCs w:val="24"/>
          <w:lang w:eastAsia="en-US"/>
        </w:rPr>
        <w:t xml:space="preserve"> </w:t>
      </w:r>
      <w:r w:rsidRPr="00730290">
        <w:rPr>
          <w:rFonts w:ascii="Arial" w:eastAsia="Calibri" w:hAnsi="Arial" w:cs="Arial"/>
          <w:bCs/>
          <w:iCs/>
          <w:sz w:val="24"/>
          <w:szCs w:val="24"/>
          <w:lang w:eastAsia="en-US"/>
        </w:rPr>
        <w:t>payment rates</w:t>
      </w:r>
      <w:r w:rsidR="00BB6511" w:rsidRPr="00730290">
        <w:rPr>
          <w:rFonts w:ascii="Arial" w:eastAsia="Calibri" w:hAnsi="Arial" w:cs="Arial"/>
          <w:bCs/>
          <w:iCs/>
          <w:sz w:val="24"/>
          <w:szCs w:val="24"/>
          <w:lang w:eastAsia="en-US"/>
        </w:rPr>
        <w:t xml:space="preserve"> for</w:t>
      </w:r>
      <w:r w:rsidR="00EC4D87">
        <w:rPr>
          <w:rFonts w:ascii="Arial" w:eastAsia="Calibri" w:hAnsi="Arial" w:cs="Arial"/>
          <w:bCs/>
          <w:iCs/>
          <w:sz w:val="24"/>
          <w:szCs w:val="24"/>
          <w:lang w:eastAsia="en-US"/>
        </w:rPr>
        <w:t xml:space="preserve"> </w:t>
      </w:r>
      <w:r w:rsidR="00554BBD">
        <w:rPr>
          <w:rFonts w:ascii="Arial" w:eastAsia="Calibri" w:hAnsi="Arial" w:cs="Arial"/>
          <w:bCs/>
          <w:iCs/>
          <w:sz w:val="24"/>
          <w:szCs w:val="24"/>
          <w:lang w:eastAsia="en-US"/>
        </w:rPr>
        <w:t>changes in land use.</w:t>
      </w:r>
    </w:p>
    <w:p w14:paraId="6AEE07A9" w14:textId="77777777" w:rsidR="006A207B" w:rsidRPr="00797660" w:rsidRDefault="006A207B" w:rsidP="00797660">
      <w:pPr>
        <w:spacing w:after="160" w:line="252" w:lineRule="auto"/>
        <w:ind w:left="360"/>
        <w:rPr>
          <w:rFonts w:ascii="Arial" w:eastAsia="Times New Roman" w:hAnsi="Arial" w:cs="Arial"/>
          <w:sz w:val="24"/>
          <w:szCs w:val="24"/>
        </w:rPr>
      </w:pPr>
    </w:p>
    <w:p w14:paraId="44BCD406" w14:textId="2C0C7C40" w:rsidR="001B682B" w:rsidRPr="00EA75B2" w:rsidRDefault="001B682B" w:rsidP="001B682B">
      <w:pPr>
        <w:pStyle w:val="ListParagraph"/>
        <w:numPr>
          <w:ilvl w:val="0"/>
          <w:numId w:val="6"/>
        </w:numPr>
        <w:spacing w:after="160" w:line="252" w:lineRule="auto"/>
        <w:rPr>
          <w:rFonts w:ascii="Arial" w:eastAsia="Times New Roman" w:hAnsi="Arial" w:cs="Arial"/>
          <w:sz w:val="24"/>
          <w:szCs w:val="24"/>
        </w:rPr>
      </w:pPr>
      <w:r w:rsidRPr="00EA75B2">
        <w:rPr>
          <w:rFonts w:ascii="Arial" w:eastAsia="Times New Roman" w:hAnsi="Arial" w:cs="Arial"/>
          <w:sz w:val="24"/>
          <w:szCs w:val="24"/>
        </w:rPr>
        <w:t xml:space="preserve">Farms working together will have a greater impact </w:t>
      </w:r>
      <w:r w:rsidR="000275EA">
        <w:rPr>
          <w:rFonts w:ascii="Arial" w:eastAsia="Times New Roman" w:hAnsi="Arial" w:cs="Arial"/>
          <w:sz w:val="24"/>
          <w:szCs w:val="24"/>
        </w:rPr>
        <w:t>o</w:t>
      </w:r>
      <w:r w:rsidR="00D14FE0">
        <w:rPr>
          <w:rFonts w:ascii="Arial" w:eastAsia="Times New Roman" w:hAnsi="Arial" w:cs="Arial"/>
          <w:sz w:val="24"/>
          <w:szCs w:val="24"/>
        </w:rPr>
        <w:t>n</w:t>
      </w:r>
      <w:r w:rsidRPr="00EA75B2">
        <w:rPr>
          <w:rFonts w:ascii="Arial" w:eastAsia="Times New Roman" w:hAnsi="Arial" w:cs="Arial"/>
          <w:sz w:val="24"/>
          <w:szCs w:val="24"/>
        </w:rPr>
        <w:t xml:space="preserve"> provid</w:t>
      </w:r>
      <w:r w:rsidR="00D14FE0">
        <w:rPr>
          <w:rFonts w:ascii="Arial" w:eastAsia="Times New Roman" w:hAnsi="Arial" w:cs="Arial"/>
          <w:sz w:val="24"/>
          <w:szCs w:val="24"/>
        </w:rPr>
        <w:t>ing</w:t>
      </w:r>
      <w:r w:rsidRPr="00EA75B2">
        <w:rPr>
          <w:rFonts w:ascii="Arial" w:eastAsia="Times New Roman" w:hAnsi="Arial" w:cs="Arial"/>
          <w:sz w:val="24"/>
          <w:szCs w:val="24"/>
        </w:rPr>
        <w:t xml:space="preserve"> public goods</w:t>
      </w:r>
      <w:r w:rsidR="000275EA">
        <w:rPr>
          <w:rFonts w:ascii="Arial" w:eastAsia="Times New Roman" w:hAnsi="Arial" w:cs="Arial"/>
          <w:sz w:val="24"/>
          <w:szCs w:val="24"/>
        </w:rPr>
        <w:t>.</w:t>
      </w:r>
      <w:r w:rsidRPr="00EA75B2">
        <w:rPr>
          <w:rFonts w:ascii="Arial" w:eastAsia="Times New Roman" w:hAnsi="Arial" w:cs="Arial"/>
          <w:sz w:val="24"/>
          <w:szCs w:val="24"/>
        </w:rPr>
        <w:t xml:space="preserve"> </w:t>
      </w:r>
      <w:r w:rsidR="000275EA">
        <w:rPr>
          <w:rFonts w:ascii="Arial" w:eastAsia="Times New Roman" w:hAnsi="Arial" w:cs="Arial"/>
          <w:sz w:val="24"/>
          <w:szCs w:val="24"/>
        </w:rPr>
        <w:t>L</w:t>
      </w:r>
      <w:r w:rsidRPr="00EA75B2">
        <w:rPr>
          <w:rFonts w:ascii="Arial" w:eastAsia="Times New Roman" w:hAnsi="Arial" w:cs="Arial"/>
          <w:sz w:val="24"/>
          <w:szCs w:val="24"/>
        </w:rPr>
        <w:t xml:space="preserve">and connections to support this will be directed by Nature Recovery Maps. </w:t>
      </w:r>
    </w:p>
    <w:p w14:paraId="10F1EB06" w14:textId="77777777" w:rsidR="006A207B" w:rsidRPr="00797660" w:rsidRDefault="006A207B" w:rsidP="00797660">
      <w:pPr>
        <w:spacing w:after="160" w:line="252" w:lineRule="auto"/>
        <w:ind w:left="360"/>
        <w:rPr>
          <w:rFonts w:ascii="Arial" w:eastAsia="Times New Roman" w:hAnsi="Arial" w:cs="Arial"/>
          <w:sz w:val="24"/>
          <w:szCs w:val="24"/>
        </w:rPr>
      </w:pPr>
    </w:p>
    <w:p w14:paraId="1B1EC31F" w14:textId="66E328BF" w:rsidR="001B682B" w:rsidRDefault="001B682B" w:rsidP="001B682B">
      <w:pPr>
        <w:pStyle w:val="ListParagraph"/>
        <w:numPr>
          <w:ilvl w:val="0"/>
          <w:numId w:val="6"/>
        </w:numPr>
        <w:spacing w:after="160" w:line="252" w:lineRule="auto"/>
        <w:rPr>
          <w:rFonts w:ascii="Arial" w:eastAsia="Times New Roman" w:hAnsi="Arial" w:cs="Arial"/>
          <w:sz w:val="24"/>
          <w:szCs w:val="24"/>
        </w:rPr>
      </w:pPr>
      <w:r w:rsidRPr="00EA75B2">
        <w:rPr>
          <w:rFonts w:ascii="Arial" w:eastAsia="Times New Roman" w:hAnsi="Arial" w:cs="Arial"/>
          <w:sz w:val="24"/>
          <w:szCs w:val="24"/>
        </w:rPr>
        <w:t xml:space="preserve">Farms taking part in the trial will have the opportunity </w:t>
      </w:r>
      <w:r w:rsidR="000275EA">
        <w:rPr>
          <w:rFonts w:ascii="Arial" w:eastAsia="Times New Roman" w:hAnsi="Arial" w:cs="Arial"/>
          <w:sz w:val="24"/>
          <w:szCs w:val="24"/>
        </w:rPr>
        <w:t xml:space="preserve">at an early stage </w:t>
      </w:r>
      <w:r w:rsidRPr="00EA75B2">
        <w:rPr>
          <w:rFonts w:ascii="Arial" w:eastAsia="Times New Roman" w:hAnsi="Arial" w:cs="Arial"/>
          <w:sz w:val="24"/>
          <w:szCs w:val="24"/>
        </w:rPr>
        <w:t xml:space="preserve">to influence the design and content </w:t>
      </w:r>
      <w:r w:rsidR="00840168">
        <w:rPr>
          <w:rFonts w:ascii="Arial" w:eastAsia="Times New Roman" w:hAnsi="Arial" w:cs="Arial"/>
          <w:sz w:val="24"/>
          <w:szCs w:val="24"/>
        </w:rPr>
        <w:t>of the new ELM</w:t>
      </w:r>
      <w:r w:rsidR="00DE0354">
        <w:rPr>
          <w:rFonts w:ascii="Arial" w:eastAsia="Times New Roman" w:hAnsi="Arial" w:cs="Arial"/>
          <w:sz w:val="24"/>
          <w:szCs w:val="24"/>
        </w:rPr>
        <w:t>S</w:t>
      </w:r>
      <w:r w:rsidRPr="00EA75B2">
        <w:rPr>
          <w:rFonts w:ascii="Arial" w:eastAsia="Times New Roman" w:hAnsi="Arial" w:cs="Arial"/>
          <w:sz w:val="24"/>
          <w:szCs w:val="24"/>
        </w:rPr>
        <w:t>.</w:t>
      </w:r>
    </w:p>
    <w:p w14:paraId="16453E5B" w14:textId="09778273" w:rsidR="00BD7D89" w:rsidRDefault="00BD7D89" w:rsidP="00BD7D89">
      <w:pPr>
        <w:spacing w:after="160" w:line="252" w:lineRule="auto"/>
        <w:rPr>
          <w:rFonts w:ascii="Arial" w:eastAsia="Times New Roman" w:hAnsi="Arial" w:cs="Arial"/>
          <w:sz w:val="24"/>
          <w:szCs w:val="24"/>
        </w:rPr>
      </w:pPr>
    </w:p>
    <w:p w14:paraId="258FC185" w14:textId="77777777" w:rsidR="00CB3968" w:rsidRDefault="00681C7E" w:rsidP="00797660">
      <w:pPr>
        <w:jc w:val="center"/>
        <w:rPr>
          <w:rFonts w:ascii="Arial" w:hAnsi="Arial" w:cs="Arial"/>
          <w:bCs/>
        </w:rPr>
      </w:pPr>
      <w:r>
        <w:rPr>
          <w:rFonts w:ascii="Arial" w:hAnsi="Arial" w:cs="Arial"/>
          <w:bCs/>
        </w:rPr>
        <w:t>If you are interested in taking part, please contact Tim Bevan on 07725 797295</w:t>
      </w:r>
    </w:p>
    <w:p w14:paraId="6A20738E" w14:textId="78DEBEA2" w:rsidR="00681C7E" w:rsidRPr="00451CE6" w:rsidRDefault="00681C7E" w:rsidP="00797660">
      <w:pPr>
        <w:jc w:val="center"/>
        <w:rPr>
          <w:rFonts w:ascii="Arial" w:hAnsi="Arial" w:cs="Arial"/>
          <w:bCs/>
        </w:rPr>
      </w:pPr>
      <w:r>
        <w:rPr>
          <w:rFonts w:ascii="Arial" w:hAnsi="Arial" w:cs="Arial"/>
          <w:bCs/>
        </w:rPr>
        <w:t>or email</w:t>
      </w:r>
      <w:r w:rsidR="00CB3968">
        <w:rPr>
          <w:rFonts w:ascii="Arial" w:hAnsi="Arial" w:cs="Arial"/>
          <w:bCs/>
        </w:rPr>
        <w:t>:</w:t>
      </w:r>
      <w:r>
        <w:rPr>
          <w:rFonts w:ascii="Arial" w:hAnsi="Arial" w:cs="Arial"/>
          <w:bCs/>
        </w:rPr>
        <w:t xml:space="preserve"> </w:t>
      </w:r>
      <w:hyperlink r:id="rId12" w:history="1">
        <w:r w:rsidR="006A207B" w:rsidRPr="006A207B">
          <w:rPr>
            <w:rStyle w:val="Hyperlink"/>
            <w:rFonts w:ascii="Arial" w:hAnsi="Arial" w:cs="Arial"/>
            <w:bCs/>
          </w:rPr>
          <w:t>tim.bevan@gloucestershirewildlifetrust.co.uk</w:t>
        </w:r>
      </w:hyperlink>
    </w:p>
    <w:p w14:paraId="49F38F64" w14:textId="41E072ED" w:rsidR="00142893" w:rsidRDefault="00142893" w:rsidP="009A4AA4">
      <w:pPr>
        <w:jc w:val="right"/>
        <w:rPr>
          <w:rFonts w:ascii="Arial" w:hAnsi="Arial" w:cs="Arial"/>
          <w:b/>
          <w:bCs/>
          <w:sz w:val="28"/>
        </w:rPr>
      </w:pPr>
      <w:r>
        <w:rPr>
          <w:noProof/>
        </w:rPr>
        <w:lastRenderedPageBreak/>
        <w:drawing>
          <wp:inline distT="0" distB="0" distL="0" distR="0" wp14:anchorId="4E65C7EE" wp14:editId="31B3C39D">
            <wp:extent cx="195262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1257300"/>
                    </a:xfrm>
                    <a:prstGeom prst="rect">
                      <a:avLst/>
                    </a:prstGeom>
                    <a:noFill/>
                    <a:ln>
                      <a:noFill/>
                    </a:ln>
                  </pic:spPr>
                </pic:pic>
              </a:graphicData>
            </a:graphic>
          </wp:inline>
        </w:drawing>
      </w:r>
    </w:p>
    <w:p w14:paraId="5AA5D7E5" w14:textId="27585851" w:rsidR="009A4AA4" w:rsidRDefault="009A4AA4" w:rsidP="009A4AA4">
      <w:pPr>
        <w:jc w:val="both"/>
        <w:rPr>
          <w:rFonts w:ascii="Arial" w:hAnsi="Arial" w:cs="Arial"/>
          <w:b/>
          <w:bCs/>
          <w:sz w:val="28"/>
        </w:rPr>
      </w:pPr>
    </w:p>
    <w:p w14:paraId="16D3BF97" w14:textId="77777777" w:rsidR="006A207B" w:rsidRDefault="006A207B" w:rsidP="006A207B">
      <w:pPr>
        <w:spacing w:after="120"/>
        <w:jc w:val="center"/>
        <w:rPr>
          <w:rFonts w:ascii="Arial" w:hAnsi="Arial" w:cs="Arial"/>
          <w:b/>
          <w:bCs/>
          <w:sz w:val="36"/>
        </w:rPr>
      </w:pPr>
    </w:p>
    <w:p w14:paraId="69591E95" w14:textId="1AF7285A" w:rsidR="006A207B" w:rsidRDefault="009A4AA4" w:rsidP="009F6DC3">
      <w:pPr>
        <w:spacing w:after="120"/>
        <w:jc w:val="center"/>
        <w:rPr>
          <w:rFonts w:ascii="Arial" w:hAnsi="Arial" w:cs="Arial"/>
          <w:b/>
          <w:bCs/>
          <w:sz w:val="36"/>
        </w:rPr>
      </w:pPr>
      <w:r w:rsidRPr="00786A04">
        <w:rPr>
          <w:rFonts w:ascii="Arial" w:hAnsi="Arial" w:cs="Arial"/>
          <w:b/>
          <w:bCs/>
          <w:sz w:val="36"/>
        </w:rPr>
        <w:t>F</w:t>
      </w:r>
      <w:r w:rsidR="00A3026E">
        <w:rPr>
          <w:rFonts w:ascii="Arial" w:hAnsi="Arial" w:cs="Arial"/>
          <w:b/>
          <w:bCs/>
          <w:sz w:val="36"/>
        </w:rPr>
        <w:t>armer</w:t>
      </w:r>
      <w:r w:rsidRPr="00786A04">
        <w:rPr>
          <w:rFonts w:ascii="Arial" w:hAnsi="Arial" w:cs="Arial"/>
          <w:b/>
          <w:bCs/>
          <w:sz w:val="36"/>
        </w:rPr>
        <w:t>-L</w:t>
      </w:r>
      <w:r w:rsidR="00A3026E">
        <w:rPr>
          <w:rFonts w:ascii="Arial" w:hAnsi="Arial" w:cs="Arial"/>
          <w:b/>
          <w:bCs/>
          <w:sz w:val="36"/>
        </w:rPr>
        <w:t>ed</w:t>
      </w:r>
      <w:r w:rsidRPr="00786A04">
        <w:rPr>
          <w:rFonts w:ascii="Arial" w:hAnsi="Arial" w:cs="Arial"/>
          <w:b/>
          <w:bCs/>
          <w:sz w:val="36"/>
        </w:rPr>
        <w:t xml:space="preserve"> </w:t>
      </w:r>
      <w:r w:rsidR="002A05DB">
        <w:rPr>
          <w:rFonts w:ascii="Arial" w:hAnsi="Arial" w:cs="Arial"/>
          <w:b/>
          <w:bCs/>
          <w:sz w:val="36"/>
        </w:rPr>
        <w:t>Landscape Recovery</w:t>
      </w:r>
    </w:p>
    <w:p w14:paraId="281E4428" w14:textId="77777777" w:rsidR="00142893" w:rsidRDefault="00142893" w:rsidP="001E49AC">
      <w:pPr>
        <w:rPr>
          <w:rFonts w:ascii="Arial" w:hAnsi="Arial" w:cs="Arial"/>
          <w:b/>
          <w:bCs/>
          <w:sz w:val="28"/>
        </w:rPr>
      </w:pPr>
    </w:p>
    <w:p w14:paraId="7115FAAD" w14:textId="3CBB1EA6" w:rsidR="00DB2CBD" w:rsidRDefault="00F952FB" w:rsidP="009F6DC3">
      <w:pPr>
        <w:jc w:val="center"/>
        <w:rPr>
          <w:rFonts w:ascii="Arial" w:hAnsi="Arial" w:cs="Arial"/>
          <w:b/>
          <w:bCs/>
          <w:sz w:val="32"/>
          <w:szCs w:val="32"/>
        </w:rPr>
      </w:pPr>
      <w:r w:rsidRPr="00151498">
        <w:rPr>
          <w:rFonts w:ascii="Arial" w:hAnsi="Arial" w:cs="Arial"/>
          <w:b/>
          <w:bCs/>
          <w:sz w:val="32"/>
          <w:szCs w:val="32"/>
        </w:rPr>
        <w:t>Help us to shape the future of</w:t>
      </w:r>
      <w:r w:rsidR="005F0F5B" w:rsidRPr="00151498">
        <w:rPr>
          <w:rFonts w:ascii="Arial" w:hAnsi="Arial" w:cs="Arial"/>
          <w:b/>
          <w:bCs/>
          <w:sz w:val="32"/>
          <w:szCs w:val="32"/>
        </w:rPr>
        <w:t xml:space="preserve"> the </w:t>
      </w:r>
      <w:r w:rsidR="009863FC" w:rsidRPr="00151498">
        <w:rPr>
          <w:rFonts w:ascii="Arial" w:hAnsi="Arial" w:cs="Arial"/>
          <w:b/>
          <w:bCs/>
          <w:sz w:val="32"/>
          <w:szCs w:val="32"/>
        </w:rPr>
        <w:t>new</w:t>
      </w:r>
    </w:p>
    <w:p w14:paraId="223F9846" w14:textId="11A88208" w:rsidR="005F233E" w:rsidRDefault="009863FC" w:rsidP="00E53D70">
      <w:pPr>
        <w:jc w:val="center"/>
        <w:rPr>
          <w:rFonts w:ascii="Arial" w:hAnsi="Arial" w:cs="Arial"/>
          <w:b/>
          <w:bCs/>
        </w:rPr>
      </w:pPr>
      <w:r w:rsidRPr="00151498">
        <w:rPr>
          <w:rFonts w:ascii="Arial" w:hAnsi="Arial" w:cs="Arial"/>
          <w:b/>
          <w:bCs/>
          <w:sz w:val="32"/>
          <w:szCs w:val="32"/>
        </w:rPr>
        <w:t>Environment</w:t>
      </w:r>
      <w:r w:rsidR="00C1403D">
        <w:rPr>
          <w:rFonts w:ascii="Arial" w:hAnsi="Arial" w:cs="Arial"/>
          <w:b/>
          <w:bCs/>
          <w:sz w:val="32"/>
          <w:szCs w:val="32"/>
        </w:rPr>
        <w:t>al</w:t>
      </w:r>
      <w:r w:rsidR="00F952FB" w:rsidRPr="00151498">
        <w:rPr>
          <w:rFonts w:ascii="Arial" w:hAnsi="Arial" w:cs="Arial"/>
          <w:b/>
          <w:bCs/>
          <w:sz w:val="32"/>
          <w:szCs w:val="32"/>
        </w:rPr>
        <w:t xml:space="preserve"> Land Management Scheme</w:t>
      </w:r>
      <w:r w:rsidR="00DB2CBD">
        <w:rPr>
          <w:rFonts w:ascii="Arial" w:hAnsi="Arial" w:cs="Arial"/>
          <w:b/>
          <w:bCs/>
          <w:sz w:val="32"/>
          <w:szCs w:val="32"/>
        </w:rPr>
        <w:t xml:space="preserve"> (ELMS)</w:t>
      </w:r>
    </w:p>
    <w:p w14:paraId="485972C4" w14:textId="77777777" w:rsidR="009F6DC3" w:rsidRDefault="009F6DC3" w:rsidP="00F952FB">
      <w:pPr>
        <w:rPr>
          <w:rFonts w:ascii="Arial" w:hAnsi="Arial" w:cs="Arial"/>
          <w:bCs/>
        </w:rPr>
      </w:pPr>
    </w:p>
    <w:p w14:paraId="089B4490" w14:textId="7193A623" w:rsidR="00F952FB" w:rsidRDefault="005F233E" w:rsidP="00F952FB">
      <w:pPr>
        <w:rPr>
          <w:rFonts w:ascii="Arial" w:hAnsi="Arial" w:cs="Arial"/>
          <w:bCs/>
        </w:rPr>
      </w:pPr>
      <w:r w:rsidRPr="005F233E">
        <w:rPr>
          <w:rFonts w:ascii="Arial" w:hAnsi="Arial" w:cs="Arial"/>
          <w:bCs/>
        </w:rPr>
        <w:t xml:space="preserve">Thank you for your interest in working with </w:t>
      </w:r>
      <w:r w:rsidR="00665A34">
        <w:rPr>
          <w:rFonts w:ascii="Arial" w:hAnsi="Arial" w:cs="Arial"/>
          <w:bCs/>
        </w:rPr>
        <w:t>Gloucestershire Wildlife Trust (</w:t>
      </w:r>
      <w:r w:rsidRPr="005F233E">
        <w:rPr>
          <w:rFonts w:ascii="Arial" w:hAnsi="Arial" w:cs="Arial"/>
          <w:bCs/>
        </w:rPr>
        <w:t>GWT</w:t>
      </w:r>
      <w:r w:rsidR="00665A34">
        <w:rPr>
          <w:rFonts w:ascii="Arial" w:hAnsi="Arial" w:cs="Arial"/>
          <w:bCs/>
        </w:rPr>
        <w:t>)</w:t>
      </w:r>
      <w:r>
        <w:rPr>
          <w:rFonts w:ascii="Arial" w:hAnsi="Arial" w:cs="Arial"/>
          <w:bCs/>
        </w:rPr>
        <w:t xml:space="preserve"> to </w:t>
      </w:r>
      <w:r w:rsidR="00CF40EC">
        <w:rPr>
          <w:rFonts w:ascii="Arial" w:hAnsi="Arial" w:cs="Arial"/>
          <w:bCs/>
        </w:rPr>
        <w:t xml:space="preserve">trial </w:t>
      </w:r>
      <w:r w:rsidR="00EA425B">
        <w:rPr>
          <w:rFonts w:ascii="Arial" w:hAnsi="Arial" w:cs="Arial"/>
          <w:bCs/>
        </w:rPr>
        <w:t xml:space="preserve">ideas for the new </w:t>
      </w:r>
      <w:r w:rsidR="00E74AD5">
        <w:rPr>
          <w:rFonts w:ascii="Arial" w:hAnsi="Arial" w:cs="Arial"/>
          <w:bCs/>
        </w:rPr>
        <w:t>scheme</w:t>
      </w:r>
      <w:r w:rsidR="006C7C3A">
        <w:rPr>
          <w:rFonts w:ascii="Arial" w:hAnsi="Arial" w:cs="Arial"/>
          <w:bCs/>
        </w:rPr>
        <w:t xml:space="preserve">. </w:t>
      </w:r>
      <w:r w:rsidR="00F952FB">
        <w:rPr>
          <w:rFonts w:ascii="Arial" w:hAnsi="Arial" w:cs="Arial"/>
          <w:bCs/>
        </w:rPr>
        <w:t xml:space="preserve">We are facing a time of great change in </w:t>
      </w:r>
      <w:r w:rsidR="00945601">
        <w:rPr>
          <w:rFonts w:ascii="Arial" w:hAnsi="Arial" w:cs="Arial"/>
          <w:bCs/>
        </w:rPr>
        <w:t xml:space="preserve">the </w:t>
      </w:r>
      <w:r w:rsidR="003875DD">
        <w:rPr>
          <w:rFonts w:ascii="Arial" w:hAnsi="Arial" w:cs="Arial"/>
          <w:bCs/>
        </w:rPr>
        <w:t>way</w:t>
      </w:r>
      <w:r w:rsidR="00B835F5">
        <w:rPr>
          <w:rFonts w:ascii="Arial" w:hAnsi="Arial" w:cs="Arial"/>
          <w:bCs/>
        </w:rPr>
        <w:t xml:space="preserve"> </w:t>
      </w:r>
      <w:r w:rsidR="00F952FB">
        <w:rPr>
          <w:rFonts w:ascii="Arial" w:hAnsi="Arial" w:cs="Arial"/>
          <w:bCs/>
        </w:rPr>
        <w:t>government support</w:t>
      </w:r>
      <w:r w:rsidR="00B835F5">
        <w:rPr>
          <w:rFonts w:ascii="Arial" w:hAnsi="Arial" w:cs="Arial"/>
          <w:bCs/>
        </w:rPr>
        <w:t xml:space="preserve">s </w:t>
      </w:r>
      <w:r w:rsidR="00F952FB">
        <w:rPr>
          <w:rFonts w:ascii="Arial" w:hAnsi="Arial" w:cs="Arial"/>
          <w:bCs/>
        </w:rPr>
        <w:t>land management</w:t>
      </w:r>
      <w:r w:rsidR="006A207B">
        <w:rPr>
          <w:rFonts w:ascii="Arial" w:hAnsi="Arial" w:cs="Arial"/>
          <w:bCs/>
        </w:rPr>
        <w:t>.</w:t>
      </w:r>
      <w:r w:rsidR="00F952FB">
        <w:rPr>
          <w:rFonts w:ascii="Arial" w:hAnsi="Arial" w:cs="Arial"/>
          <w:bCs/>
        </w:rPr>
        <w:t xml:space="preserve"> </w:t>
      </w:r>
      <w:r w:rsidR="000275EA">
        <w:rPr>
          <w:rFonts w:ascii="Arial" w:hAnsi="Arial" w:cs="Arial"/>
          <w:bCs/>
        </w:rPr>
        <w:t xml:space="preserve">As existing schemes are withdrawn over time, this will be the only </w:t>
      </w:r>
      <w:r w:rsidR="00DB2CBD">
        <w:rPr>
          <w:rFonts w:ascii="Arial" w:hAnsi="Arial" w:cs="Arial"/>
          <w:bCs/>
        </w:rPr>
        <w:t xml:space="preserve">remaining </w:t>
      </w:r>
      <w:r w:rsidR="000275EA">
        <w:rPr>
          <w:rFonts w:ascii="Arial" w:hAnsi="Arial" w:cs="Arial"/>
          <w:bCs/>
        </w:rPr>
        <w:t xml:space="preserve">mechanism designed to support landowners and farmers. </w:t>
      </w:r>
      <w:r w:rsidR="006A207B">
        <w:rPr>
          <w:rFonts w:ascii="Arial" w:hAnsi="Arial" w:cs="Arial"/>
          <w:bCs/>
        </w:rPr>
        <w:t>T</w:t>
      </w:r>
      <w:r w:rsidR="00F952FB">
        <w:rPr>
          <w:rFonts w:ascii="Arial" w:hAnsi="Arial" w:cs="Arial"/>
          <w:bCs/>
        </w:rPr>
        <w:t xml:space="preserve">he new </w:t>
      </w:r>
      <w:r w:rsidR="00017AAF">
        <w:rPr>
          <w:rFonts w:ascii="Arial" w:hAnsi="Arial" w:cs="Arial"/>
          <w:bCs/>
        </w:rPr>
        <w:t>ELM</w:t>
      </w:r>
      <w:r w:rsidR="00555445">
        <w:rPr>
          <w:rFonts w:ascii="Arial" w:hAnsi="Arial" w:cs="Arial"/>
          <w:bCs/>
        </w:rPr>
        <w:t>S</w:t>
      </w:r>
      <w:r w:rsidR="00F952FB">
        <w:rPr>
          <w:rFonts w:ascii="Arial" w:hAnsi="Arial" w:cs="Arial"/>
          <w:bCs/>
        </w:rPr>
        <w:t xml:space="preserve"> being developed by DEFRA </w:t>
      </w:r>
      <w:r w:rsidR="007815CD">
        <w:rPr>
          <w:rFonts w:ascii="Arial" w:hAnsi="Arial" w:cs="Arial"/>
          <w:bCs/>
        </w:rPr>
        <w:t>is taking a new approach</w:t>
      </w:r>
      <w:r w:rsidR="00EC1567">
        <w:rPr>
          <w:rFonts w:ascii="Arial" w:hAnsi="Arial" w:cs="Arial"/>
          <w:bCs/>
        </w:rPr>
        <w:t>,</w:t>
      </w:r>
      <w:r w:rsidR="007815CD">
        <w:rPr>
          <w:rFonts w:ascii="Arial" w:hAnsi="Arial" w:cs="Arial"/>
          <w:bCs/>
        </w:rPr>
        <w:t xml:space="preserve"> with payments made </w:t>
      </w:r>
      <w:r w:rsidR="00E74AD5">
        <w:rPr>
          <w:rFonts w:ascii="Arial" w:hAnsi="Arial" w:cs="Arial"/>
          <w:bCs/>
        </w:rPr>
        <w:t xml:space="preserve">only </w:t>
      </w:r>
      <w:r w:rsidR="007815CD">
        <w:rPr>
          <w:rFonts w:ascii="Arial" w:hAnsi="Arial" w:cs="Arial"/>
          <w:bCs/>
        </w:rPr>
        <w:t>for the delivery of public goods</w:t>
      </w:r>
      <w:r w:rsidR="006A207B">
        <w:rPr>
          <w:rFonts w:ascii="Arial" w:hAnsi="Arial" w:cs="Arial"/>
          <w:bCs/>
        </w:rPr>
        <w:t xml:space="preserve">, </w:t>
      </w:r>
      <w:r w:rsidR="00A42F0D">
        <w:rPr>
          <w:rFonts w:ascii="Arial" w:hAnsi="Arial" w:cs="Arial"/>
          <w:bCs/>
        </w:rPr>
        <w:t xml:space="preserve">described below. </w:t>
      </w:r>
    </w:p>
    <w:p w14:paraId="47A1F904" w14:textId="77777777" w:rsidR="00F952FB" w:rsidRDefault="00F952FB" w:rsidP="00F952FB">
      <w:pPr>
        <w:rPr>
          <w:rFonts w:ascii="Arial" w:hAnsi="Arial" w:cs="Arial"/>
          <w:bCs/>
        </w:rPr>
      </w:pPr>
    </w:p>
    <w:p w14:paraId="2BDAEAD7" w14:textId="2E38E033" w:rsidR="00F952FB" w:rsidRDefault="006A207B" w:rsidP="00F952FB">
      <w:pPr>
        <w:rPr>
          <w:rFonts w:ascii="Arial" w:hAnsi="Arial" w:cs="Arial"/>
          <w:bCs/>
        </w:rPr>
      </w:pPr>
      <w:r>
        <w:rPr>
          <w:rFonts w:ascii="Arial" w:hAnsi="Arial" w:cs="Arial"/>
          <w:bCs/>
        </w:rPr>
        <w:t xml:space="preserve">We are asking you to be part of a </w:t>
      </w:r>
      <w:r w:rsidR="00B35ED8">
        <w:rPr>
          <w:rFonts w:ascii="Arial" w:hAnsi="Arial" w:cs="Arial"/>
          <w:bCs/>
        </w:rPr>
        <w:t>‘</w:t>
      </w:r>
      <w:r w:rsidR="002773BA">
        <w:rPr>
          <w:rFonts w:ascii="Arial" w:hAnsi="Arial" w:cs="Arial"/>
          <w:bCs/>
        </w:rPr>
        <w:t xml:space="preserve">test and </w:t>
      </w:r>
      <w:r w:rsidR="00F952FB">
        <w:rPr>
          <w:rFonts w:ascii="Arial" w:hAnsi="Arial" w:cs="Arial"/>
          <w:bCs/>
        </w:rPr>
        <w:t>trial</w:t>
      </w:r>
      <w:r w:rsidR="00B35ED8">
        <w:rPr>
          <w:rFonts w:ascii="Arial" w:hAnsi="Arial" w:cs="Arial"/>
          <w:bCs/>
        </w:rPr>
        <w:t>’</w:t>
      </w:r>
      <w:r w:rsidR="00F952FB">
        <w:rPr>
          <w:rFonts w:ascii="Arial" w:hAnsi="Arial" w:cs="Arial"/>
          <w:bCs/>
        </w:rPr>
        <w:t xml:space="preserve"> </w:t>
      </w:r>
      <w:r w:rsidR="00B35ED8">
        <w:rPr>
          <w:rFonts w:ascii="Arial" w:hAnsi="Arial" w:cs="Arial"/>
          <w:bCs/>
        </w:rPr>
        <w:t>to find out</w:t>
      </w:r>
      <w:r w:rsidR="002879E4">
        <w:rPr>
          <w:rFonts w:ascii="Arial" w:hAnsi="Arial" w:cs="Arial"/>
          <w:bCs/>
        </w:rPr>
        <w:t xml:space="preserve"> </w:t>
      </w:r>
      <w:r w:rsidR="008869E9">
        <w:rPr>
          <w:rFonts w:ascii="Arial" w:hAnsi="Arial" w:cs="Arial"/>
          <w:bCs/>
        </w:rPr>
        <w:t>how farms can contribute to th</w:t>
      </w:r>
      <w:r w:rsidR="00982BFC">
        <w:rPr>
          <w:rFonts w:ascii="Arial" w:hAnsi="Arial" w:cs="Arial"/>
          <w:bCs/>
        </w:rPr>
        <w:t>at</w:t>
      </w:r>
      <w:r w:rsidR="008869E9">
        <w:rPr>
          <w:rFonts w:ascii="Arial" w:hAnsi="Arial" w:cs="Arial"/>
          <w:bCs/>
        </w:rPr>
        <w:t xml:space="preserve"> </w:t>
      </w:r>
      <w:r w:rsidR="008B1E95">
        <w:rPr>
          <w:rFonts w:ascii="Arial" w:hAnsi="Arial" w:cs="Arial"/>
          <w:bCs/>
        </w:rPr>
        <w:t>element of ELM</w:t>
      </w:r>
      <w:r w:rsidR="00E74AD5">
        <w:rPr>
          <w:rFonts w:ascii="Arial" w:hAnsi="Arial" w:cs="Arial"/>
          <w:bCs/>
        </w:rPr>
        <w:t>S</w:t>
      </w:r>
      <w:r w:rsidR="00A44F54">
        <w:rPr>
          <w:rFonts w:ascii="Arial" w:hAnsi="Arial" w:cs="Arial"/>
          <w:bCs/>
        </w:rPr>
        <w:t xml:space="preserve"> </w:t>
      </w:r>
      <w:r w:rsidR="008B1E95">
        <w:rPr>
          <w:rFonts w:ascii="Arial" w:hAnsi="Arial" w:cs="Arial"/>
          <w:bCs/>
        </w:rPr>
        <w:t xml:space="preserve">called </w:t>
      </w:r>
      <w:r w:rsidR="008869E9">
        <w:rPr>
          <w:rFonts w:ascii="Arial" w:hAnsi="Arial" w:cs="Arial"/>
          <w:bCs/>
        </w:rPr>
        <w:t>Landscape Recovery</w:t>
      </w:r>
      <w:r w:rsidR="008B1E95">
        <w:rPr>
          <w:rFonts w:ascii="Arial" w:hAnsi="Arial" w:cs="Arial"/>
          <w:bCs/>
        </w:rPr>
        <w:t xml:space="preserve">. </w:t>
      </w:r>
      <w:r w:rsidR="008B45AF">
        <w:rPr>
          <w:rFonts w:ascii="Arial" w:hAnsi="Arial" w:cs="Arial"/>
          <w:bCs/>
        </w:rPr>
        <w:t>By partic</w:t>
      </w:r>
      <w:r w:rsidR="006C23CC">
        <w:rPr>
          <w:rFonts w:ascii="Arial" w:hAnsi="Arial" w:cs="Arial"/>
          <w:bCs/>
        </w:rPr>
        <w:t>ipating</w:t>
      </w:r>
      <w:r w:rsidR="00EC1567">
        <w:rPr>
          <w:rFonts w:ascii="Arial" w:hAnsi="Arial" w:cs="Arial"/>
          <w:bCs/>
        </w:rPr>
        <w:t>,</w:t>
      </w:r>
      <w:r w:rsidR="006C23CC">
        <w:rPr>
          <w:rFonts w:ascii="Arial" w:hAnsi="Arial" w:cs="Arial"/>
          <w:bCs/>
        </w:rPr>
        <w:t xml:space="preserve"> </w:t>
      </w:r>
      <w:r>
        <w:rPr>
          <w:rFonts w:ascii="Arial" w:hAnsi="Arial" w:cs="Arial"/>
          <w:bCs/>
        </w:rPr>
        <w:t xml:space="preserve">you have a </w:t>
      </w:r>
      <w:r w:rsidR="00802F48">
        <w:rPr>
          <w:rFonts w:ascii="Arial" w:hAnsi="Arial" w:cs="Arial"/>
          <w:bCs/>
        </w:rPr>
        <w:t>real</w:t>
      </w:r>
      <w:r w:rsidR="00F952FB">
        <w:rPr>
          <w:rFonts w:ascii="Arial" w:hAnsi="Arial" w:cs="Arial"/>
          <w:bCs/>
        </w:rPr>
        <w:t xml:space="preserve"> opportunity to </w:t>
      </w:r>
      <w:r w:rsidR="00786A04">
        <w:rPr>
          <w:rFonts w:ascii="Arial" w:hAnsi="Arial" w:cs="Arial"/>
          <w:bCs/>
        </w:rPr>
        <w:t>shape</w:t>
      </w:r>
      <w:r w:rsidR="00F952FB">
        <w:rPr>
          <w:rFonts w:ascii="Arial" w:hAnsi="Arial" w:cs="Arial"/>
          <w:bCs/>
        </w:rPr>
        <w:t xml:space="preserve"> the design and operation of th</w:t>
      </w:r>
      <w:r w:rsidR="00692DEB">
        <w:rPr>
          <w:rFonts w:ascii="Arial" w:hAnsi="Arial" w:cs="Arial"/>
          <w:bCs/>
        </w:rPr>
        <w:t>is</w:t>
      </w:r>
      <w:r w:rsidR="00951F20">
        <w:rPr>
          <w:rFonts w:ascii="Arial" w:hAnsi="Arial" w:cs="Arial"/>
          <w:bCs/>
        </w:rPr>
        <w:t xml:space="preserve"> </w:t>
      </w:r>
      <w:r w:rsidR="00F952FB">
        <w:rPr>
          <w:rFonts w:ascii="Arial" w:hAnsi="Arial" w:cs="Arial"/>
          <w:bCs/>
        </w:rPr>
        <w:t xml:space="preserve">new scheme. </w:t>
      </w:r>
    </w:p>
    <w:p w14:paraId="6F41D1E5" w14:textId="4B1E3088" w:rsidR="006A648E" w:rsidRDefault="006A648E" w:rsidP="00F952FB">
      <w:pPr>
        <w:rPr>
          <w:rFonts w:ascii="Arial" w:hAnsi="Arial" w:cs="Arial"/>
          <w:bCs/>
        </w:rPr>
      </w:pPr>
    </w:p>
    <w:p w14:paraId="2C4524DB" w14:textId="4C53CFAF" w:rsidR="00A62919" w:rsidRDefault="006A648E" w:rsidP="00F952FB">
      <w:pPr>
        <w:rPr>
          <w:rFonts w:ascii="Arial" w:hAnsi="Arial" w:cs="Arial"/>
          <w:bCs/>
        </w:rPr>
      </w:pPr>
      <w:r>
        <w:rPr>
          <w:rFonts w:ascii="Arial" w:hAnsi="Arial" w:cs="Arial"/>
          <w:bCs/>
        </w:rPr>
        <w:t xml:space="preserve">Gloucestershire Wildlife Trust </w:t>
      </w:r>
      <w:r w:rsidR="003939AB">
        <w:rPr>
          <w:rFonts w:ascii="Arial" w:hAnsi="Arial" w:cs="Arial"/>
          <w:bCs/>
        </w:rPr>
        <w:t>recognise</w:t>
      </w:r>
      <w:r w:rsidR="00B35ED8">
        <w:rPr>
          <w:rFonts w:ascii="Arial" w:hAnsi="Arial" w:cs="Arial"/>
          <w:bCs/>
        </w:rPr>
        <w:t>s</w:t>
      </w:r>
      <w:r w:rsidR="003939AB">
        <w:rPr>
          <w:rFonts w:ascii="Arial" w:hAnsi="Arial" w:cs="Arial"/>
          <w:bCs/>
        </w:rPr>
        <w:t xml:space="preserve"> </w:t>
      </w:r>
      <w:r w:rsidR="00982BFC">
        <w:rPr>
          <w:rFonts w:ascii="Arial" w:hAnsi="Arial" w:cs="Arial"/>
          <w:bCs/>
        </w:rPr>
        <w:t>how essential it is to</w:t>
      </w:r>
      <w:r w:rsidR="003939AB">
        <w:rPr>
          <w:rFonts w:ascii="Arial" w:hAnsi="Arial" w:cs="Arial"/>
          <w:bCs/>
        </w:rPr>
        <w:t xml:space="preserve"> work with farmers</w:t>
      </w:r>
      <w:r w:rsidR="00626A3A">
        <w:rPr>
          <w:rFonts w:ascii="Arial" w:hAnsi="Arial" w:cs="Arial"/>
          <w:bCs/>
        </w:rPr>
        <w:t xml:space="preserve"> if we are to </w:t>
      </w:r>
      <w:r w:rsidR="00FE7C2B">
        <w:rPr>
          <w:rFonts w:ascii="Arial" w:hAnsi="Arial" w:cs="Arial"/>
          <w:bCs/>
        </w:rPr>
        <w:t>connect</w:t>
      </w:r>
      <w:r w:rsidR="00626A3A">
        <w:rPr>
          <w:rFonts w:ascii="Arial" w:hAnsi="Arial" w:cs="Arial"/>
          <w:bCs/>
        </w:rPr>
        <w:t xml:space="preserve"> areas of fragmented habitat </w:t>
      </w:r>
      <w:r w:rsidR="00C509DB">
        <w:rPr>
          <w:rFonts w:ascii="Arial" w:hAnsi="Arial" w:cs="Arial"/>
          <w:bCs/>
        </w:rPr>
        <w:t xml:space="preserve">across the county. </w:t>
      </w:r>
      <w:r w:rsidR="00B10571">
        <w:rPr>
          <w:rFonts w:ascii="Arial" w:hAnsi="Arial" w:cs="Arial"/>
          <w:bCs/>
        </w:rPr>
        <w:t xml:space="preserve">The area between the lower Wye Valley and the Wyre </w:t>
      </w:r>
      <w:r w:rsidR="00B10571" w:rsidRPr="00B10571">
        <w:rPr>
          <w:rFonts w:ascii="Arial" w:hAnsi="Arial" w:cs="Arial"/>
          <w:bCs/>
        </w:rPr>
        <w:t xml:space="preserve">Forest spans some of the largest areas of semi-natural ancient woodland and historic hunting </w:t>
      </w:r>
      <w:r w:rsidR="006A207B">
        <w:rPr>
          <w:rFonts w:ascii="Arial" w:hAnsi="Arial" w:cs="Arial"/>
          <w:bCs/>
        </w:rPr>
        <w:t>f</w:t>
      </w:r>
      <w:r w:rsidR="00B10571" w:rsidRPr="00B10571">
        <w:rPr>
          <w:rFonts w:ascii="Arial" w:hAnsi="Arial" w:cs="Arial"/>
          <w:bCs/>
        </w:rPr>
        <w:t>orest in England</w:t>
      </w:r>
      <w:r w:rsidR="00B10571">
        <w:rPr>
          <w:rFonts w:ascii="Arial" w:hAnsi="Arial" w:cs="Arial"/>
          <w:bCs/>
        </w:rPr>
        <w:t xml:space="preserve"> and could provide a</w:t>
      </w:r>
      <w:r w:rsidR="00A62919">
        <w:rPr>
          <w:rFonts w:ascii="Arial" w:hAnsi="Arial" w:cs="Arial"/>
          <w:bCs/>
        </w:rPr>
        <w:t xml:space="preserve"> nationally</w:t>
      </w:r>
      <w:r w:rsidR="00E74AD5">
        <w:rPr>
          <w:rFonts w:ascii="Arial" w:hAnsi="Arial" w:cs="Arial"/>
          <w:bCs/>
        </w:rPr>
        <w:t>-</w:t>
      </w:r>
      <w:r w:rsidR="00A62919">
        <w:rPr>
          <w:rFonts w:ascii="Arial" w:hAnsi="Arial" w:cs="Arial"/>
          <w:bCs/>
        </w:rPr>
        <w:t>important climate corridor for nature</w:t>
      </w:r>
      <w:r w:rsidR="006A207B">
        <w:rPr>
          <w:rFonts w:ascii="Arial" w:hAnsi="Arial" w:cs="Arial"/>
          <w:bCs/>
        </w:rPr>
        <w:t>. However,</w:t>
      </w:r>
      <w:r w:rsidR="001A6746">
        <w:rPr>
          <w:rFonts w:ascii="Arial" w:hAnsi="Arial" w:cs="Arial"/>
          <w:bCs/>
        </w:rPr>
        <w:t xml:space="preserve"> </w:t>
      </w:r>
      <w:r w:rsidR="00A62919">
        <w:rPr>
          <w:rFonts w:ascii="Arial" w:hAnsi="Arial" w:cs="Arial"/>
          <w:iCs/>
        </w:rPr>
        <w:t>t</w:t>
      </w:r>
      <w:r w:rsidR="0047670D" w:rsidRPr="0047670D">
        <w:rPr>
          <w:rFonts w:ascii="Arial" w:hAnsi="Arial" w:cs="Arial"/>
          <w:iCs/>
        </w:rPr>
        <w:t>here is a large break in connectivity between the Forest of Dean and Malvern Hills</w:t>
      </w:r>
      <w:r w:rsidR="00B35ED8">
        <w:rPr>
          <w:rFonts w:ascii="Arial" w:hAnsi="Arial" w:cs="Arial"/>
          <w:iCs/>
        </w:rPr>
        <w:t xml:space="preserve">. This is </w:t>
      </w:r>
      <w:r w:rsidR="0047670D" w:rsidRPr="0047670D">
        <w:rPr>
          <w:rFonts w:ascii="Arial" w:hAnsi="Arial" w:cs="Arial"/>
          <w:iCs/>
        </w:rPr>
        <w:t xml:space="preserve">where a mosaic of </w:t>
      </w:r>
      <w:r w:rsidR="00A62919">
        <w:rPr>
          <w:rFonts w:ascii="Arial" w:hAnsi="Arial" w:cs="Arial"/>
          <w:iCs/>
        </w:rPr>
        <w:t>more permeable farm</w:t>
      </w:r>
      <w:r w:rsidR="000B6515">
        <w:rPr>
          <w:rFonts w:ascii="Arial" w:hAnsi="Arial" w:cs="Arial"/>
          <w:iCs/>
        </w:rPr>
        <w:t>land</w:t>
      </w:r>
      <w:r w:rsidR="00A62919">
        <w:rPr>
          <w:rFonts w:ascii="Arial" w:hAnsi="Arial" w:cs="Arial"/>
          <w:iCs/>
        </w:rPr>
        <w:t xml:space="preserve"> combined with </w:t>
      </w:r>
      <w:r w:rsidR="0047670D" w:rsidRPr="0047670D">
        <w:rPr>
          <w:rFonts w:ascii="Arial" w:hAnsi="Arial" w:cs="Arial"/>
          <w:iCs/>
        </w:rPr>
        <w:t>wetland, grassland, heathland</w:t>
      </w:r>
      <w:r w:rsidR="00A62919">
        <w:rPr>
          <w:rFonts w:ascii="Arial" w:hAnsi="Arial" w:cs="Arial"/>
          <w:iCs/>
        </w:rPr>
        <w:t xml:space="preserve"> and joined</w:t>
      </w:r>
      <w:r w:rsidR="006A207B">
        <w:rPr>
          <w:rFonts w:ascii="Arial" w:hAnsi="Arial" w:cs="Arial"/>
          <w:iCs/>
        </w:rPr>
        <w:t>-</w:t>
      </w:r>
      <w:r w:rsidR="00A62919">
        <w:rPr>
          <w:rFonts w:ascii="Arial" w:hAnsi="Arial" w:cs="Arial"/>
          <w:iCs/>
        </w:rPr>
        <w:t>up areas of</w:t>
      </w:r>
      <w:r w:rsidR="00A62919" w:rsidRPr="00A62919">
        <w:rPr>
          <w:rFonts w:ascii="Arial" w:hAnsi="Arial" w:cs="Arial"/>
          <w:iCs/>
        </w:rPr>
        <w:t xml:space="preserve"> </w:t>
      </w:r>
      <w:r w:rsidR="00A62919" w:rsidRPr="0047670D">
        <w:rPr>
          <w:rFonts w:ascii="Arial" w:hAnsi="Arial" w:cs="Arial"/>
          <w:iCs/>
        </w:rPr>
        <w:t>woodland</w:t>
      </w:r>
      <w:r w:rsidR="00A62919">
        <w:rPr>
          <w:rFonts w:ascii="Arial" w:hAnsi="Arial" w:cs="Arial"/>
          <w:iCs/>
        </w:rPr>
        <w:t xml:space="preserve"> is needed to </w:t>
      </w:r>
      <w:r w:rsidR="0047670D" w:rsidRPr="0047670D">
        <w:rPr>
          <w:rFonts w:ascii="Arial" w:hAnsi="Arial" w:cs="Arial"/>
          <w:iCs/>
        </w:rPr>
        <w:t>create a functioning ecosystem</w:t>
      </w:r>
      <w:r w:rsidR="00B35ED8">
        <w:rPr>
          <w:rFonts w:ascii="Arial" w:hAnsi="Arial" w:cs="Arial"/>
          <w:iCs/>
        </w:rPr>
        <w:t xml:space="preserve"> better suited</w:t>
      </w:r>
      <w:r w:rsidR="00A62919">
        <w:rPr>
          <w:rFonts w:ascii="Arial" w:hAnsi="Arial" w:cs="Arial"/>
          <w:iCs/>
        </w:rPr>
        <w:t xml:space="preserve"> to support nature and people in the long term</w:t>
      </w:r>
      <w:r w:rsidR="0047670D" w:rsidRPr="0047670D">
        <w:rPr>
          <w:rFonts w:ascii="Arial" w:hAnsi="Arial" w:cs="Arial"/>
          <w:iCs/>
        </w:rPr>
        <w:t>.</w:t>
      </w:r>
      <w:r w:rsidR="00B564A9">
        <w:rPr>
          <w:rFonts w:ascii="Arial" w:hAnsi="Arial" w:cs="Arial"/>
          <w:bCs/>
        </w:rPr>
        <w:t xml:space="preserve"> </w:t>
      </w:r>
      <w:r w:rsidR="00002579">
        <w:rPr>
          <w:rFonts w:ascii="Arial" w:hAnsi="Arial" w:cs="Arial"/>
          <w:bCs/>
        </w:rPr>
        <w:t xml:space="preserve">Central to this landscape </w:t>
      </w:r>
      <w:r w:rsidR="000E74C4">
        <w:rPr>
          <w:rFonts w:ascii="Arial" w:hAnsi="Arial" w:cs="Arial"/>
          <w:bCs/>
        </w:rPr>
        <w:t xml:space="preserve">is the </w:t>
      </w:r>
      <w:r w:rsidR="00592A60">
        <w:rPr>
          <w:rFonts w:ascii="Arial" w:hAnsi="Arial" w:cs="Arial"/>
          <w:bCs/>
        </w:rPr>
        <w:t>1000-year-old</w:t>
      </w:r>
      <w:r w:rsidR="000E74C4">
        <w:rPr>
          <w:rFonts w:ascii="Arial" w:hAnsi="Arial" w:cs="Arial"/>
          <w:bCs/>
        </w:rPr>
        <w:t xml:space="preserve"> Dymock Forest </w:t>
      </w:r>
      <w:r w:rsidR="003C566D">
        <w:rPr>
          <w:rFonts w:ascii="Arial" w:hAnsi="Arial" w:cs="Arial"/>
          <w:bCs/>
        </w:rPr>
        <w:t>straddling the M50 and the Gloucestershire</w:t>
      </w:r>
      <w:r w:rsidR="00391E27">
        <w:rPr>
          <w:rFonts w:ascii="Arial" w:hAnsi="Arial" w:cs="Arial"/>
          <w:bCs/>
        </w:rPr>
        <w:t xml:space="preserve"> and Herefordshire boundary</w:t>
      </w:r>
      <w:r w:rsidR="0071057E">
        <w:rPr>
          <w:rFonts w:ascii="Arial" w:hAnsi="Arial" w:cs="Arial"/>
          <w:bCs/>
        </w:rPr>
        <w:t xml:space="preserve"> between the rivers Wye and Severn. </w:t>
      </w:r>
    </w:p>
    <w:p w14:paraId="6011BB9A" w14:textId="77777777" w:rsidR="00A62919" w:rsidRDefault="00A62919" w:rsidP="00F952FB">
      <w:pPr>
        <w:rPr>
          <w:rFonts w:ascii="Arial" w:hAnsi="Arial" w:cs="Arial"/>
          <w:bCs/>
        </w:rPr>
      </w:pPr>
    </w:p>
    <w:p w14:paraId="6038B270" w14:textId="10117CDF" w:rsidR="006A648E" w:rsidRDefault="00D66B65" w:rsidP="00F952FB">
      <w:pPr>
        <w:rPr>
          <w:rFonts w:ascii="Arial" w:hAnsi="Arial" w:cs="Arial"/>
          <w:bCs/>
        </w:rPr>
      </w:pPr>
      <w:r>
        <w:rPr>
          <w:rFonts w:ascii="Arial" w:hAnsi="Arial" w:cs="Arial"/>
          <w:bCs/>
        </w:rPr>
        <w:t>We need your hel</w:t>
      </w:r>
      <w:r w:rsidR="00AF1BE0">
        <w:rPr>
          <w:rFonts w:ascii="Arial" w:hAnsi="Arial" w:cs="Arial"/>
          <w:bCs/>
        </w:rPr>
        <w:t xml:space="preserve">p to find out </w:t>
      </w:r>
      <w:r w:rsidR="00982BFC">
        <w:rPr>
          <w:rFonts w:ascii="Arial" w:hAnsi="Arial" w:cs="Arial"/>
          <w:bCs/>
        </w:rPr>
        <w:t>how best</w:t>
      </w:r>
      <w:r w:rsidR="00AF1BE0">
        <w:rPr>
          <w:rFonts w:ascii="Arial" w:hAnsi="Arial" w:cs="Arial"/>
          <w:bCs/>
        </w:rPr>
        <w:t xml:space="preserve"> to fill the</w:t>
      </w:r>
      <w:r w:rsidR="00982BFC">
        <w:rPr>
          <w:rFonts w:ascii="Arial" w:hAnsi="Arial" w:cs="Arial"/>
          <w:bCs/>
        </w:rPr>
        <w:t>se</w:t>
      </w:r>
      <w:r w:rsidR="00AF1BE0">
        <w:rPr>
          <w:rFonts w:ascii="Arial" w:hAnsi="Arial" w:cs="Arial"/>
          <w:bCs/>
        </w:rPr>
        <w:t xml:space="preserve"> gaps in </w:t>
      </w:r>
      <w:r w:rsidR="00982BFC">
        <w:rPr>
          <w:rFonts w:ascii="Arial" w:hAnsi="Arial" w:cs="Arial"/>
          <w:bCs/>
        </w:rPr>
        <w:t xml:space="preserve">our </w:t>
      </w:r>
      <w:r w:rsidR="00AF1BE0">
        <w:rPr>
          <w:rFonts w:ascii="Arial" w:hAnsi="Arial" w:cs="Arial"/>
          <w:bCs/>
        </w:rPr>
        <w:t>landscape</w:t>
      </w:r>
      <w:r w:rsidR="006A207B">
        <w:rPr>
          <w:rFonts w:ascii="Arial" w:hAnsi="Arial" w:cs="Arial"/>
          <w:bCs/>
        </w:rPr>
        <w:t xml:space="preserve">, and what </w:t>
      </w:r>
      <w:r w:rsidR="00A62919">
        <w:rPr>
          <w:rFonts w:ascii="Arial" w:hAnsi="Arial" w:cs="Arial"/>
          <w:bCs/>
        </w:rPr>
        <w:t>incentives and actions</w:t>
      </w:r>
      <w:r w:rsidR="00E80F8E">
        <w:rPr>
          <w:rFonts w:ascii="Arial" w:hAnsi="Arial" w:cs="Arial"/>
          <w:bCs/>
        </w:rPr>
        <w:t xml:space="preserve"> </w:t>
      </w:r>
      <w:r w:rsidR="00951F20">
        <w:rPr>
          <w:rFonts w:ascii="Arial" w:hAnsi="Arial" w:cs="Arial"/>
          <w:bCs/>
        </w:rPr>
        <w:t>are needed to make</w:t>
      </w:r>
      <w:r w:rsidR="00E80F8E">
        <w:rPr>
          <w:rFonts w:ascii="Arial" w:hAnsi="Arial" w:cs="Arial"/>
          <w:bCs/>
        </w:rPr>
        <w:t xml:space="preserve"> </w:t>
      </w:r>
      <w:r w:rsidR="00B3141E">
        <w:rPr>
          <w:rFonts w:ascii="Arial" w:hAnsi="Arial" w:cs="Arial"/>
          <w:bCs/>
        </w:rPr>
        <w:t>innovative change</w:t>
      </w:r>
      <w:r w:rsidR="00AF1BE0">
        <w:rPr>
          <w:rFonts w:ascii="Arial" w:hAnsi="Arial" w:cs="Arial"/>
          <w:bCs/>
        </w:rPr>
        <w:t xml:space="preserve">. </w:t>
      </w:r>
    </w:p>
    <w:p w14:paraId="5A9D914F" w14:textId="69DC6FAB" w:rsidR="0094095E" w:rsidRDefault="0094095E" w:rsidP="00F952FB">
      <w:pPr>
        <w:rPr>
          <w:rFonts w:ascii="Arial" w:hAnsi="Arial" w:cs="Arial"/>
          <w:bCs/>
        </w:rPr>
      </w:pPr>
    </w:p>
    <w:p w14:paraId="451CFBCE" w14:textId="77777777" w:rsidR="00951F20" w:rsidRDefault="00951F20" w:rsidP="00786A04">
      <w:pPr>
        <w:spacing w:after="120"/>
        <w:rPr>
          <w:rFonts w:ascii="Arial" w:hAnsi="Arial" w:cs="Arial"/>
          <w:b/>
          <w:bCs/>
        </w:rPr>
      </w:pPr>
    </w:p>
    <w:p w14:paraId="48B4E982" w14:textId="63FEE827" w:rsidR="0094095E" w:rsidRPr="00C77F7A" w:rsidRDefault="0094095E" w:rsidP="00786A04">
      <w:pPr>
        <w:spacing w:after="120"/>
        <w:rPr>
          <w:rFonts w:ascii="Arial" w:hAnsi="Arial" w:cs="Arial"/>
          <w:b/>
          <w:bCs/>
        </w:rPr>
      </w:pPr>
      <w:r w:rsidRPr="00C77F7A">
        <w:rPr>
          <w:rFonts w:ascii="Arial" w:hAnsi="Arial" w:cs="Arial"/>
          <w:b/>
          <w:bCs/>
        </w:rPr>
        <w:t>Why should you take part in this trial?</w:t>
      </w:r>
    </w:p>
    <w:p w14:paraId="047E6016" w14:textId="1D1528B0" w:rsidR="00CD6E21" w:rsidRDefault="00337FEF" w:rsidP="00F952FB">
      <w:pPr>
        <w:rPr>
          <w:rFonts w:ascii="Arial" w:hAnsi="Arial" w:cs="Arial"/>
          <w:bCs/>
        </w:rPr>
      </w:pPr>
      <w:r w:rsidRPr="0049149B">
        <w:rPr>
          <w:rFonts w:ascii="Arial" w:hAnsi="Arial" w:cs="Arial"/>
          <w:bCs/>
        </w:rPr>
        <w:t xml:space="preserve">This is your opportunity to </w:t>
      </w:r>
      <w:r w:rsidR="0022304B" w:rsidRPr="0049149B">
        <w:rPr>
          <w:rFonts w:ascii="Arial" w:hAnsi="Arial" w:cs="Arial"/>
          <w:bCs/>
        </w:rPr>
        <w:t xml:space="preserve">be involved in a new </w:t>
      </w:r>
      <w:r w:rsidR="00546E3F">
        <w:rPr>
          <w:rFonts w:ascii="Arial" w:hAnsi="Arial" w:cs="Arial"/>
          <w:bCs/>
        </w:rPr>
        <w:t xml:space="preserve">support </w:t>
      </w:r>
      <w:r w:rsidR="000B2B8B">
        <w:rPr>
          <w:rFonts w:ascii="Arial" w:hAnsi="Arial" w:cs="Arial"/>
          <w:bCs/>
        </w:rPr>
        <w:t>mechanism</w:t>
      </w:r>
      <w:r w:rsidR="0022304B" w:rsidRPr="0049149B">
        <w:rPr>
          <w:rFonts w:ascii="Arial" w:hAnsi="Arial" w:cs="Arial"/>
          <w:bCs/>
        </w:rPr>
        <w:t xml:space="preserve"> before it becomes available to </w:t>
      </w:r>
      <w:r w:rsidR="00374DB3" w:rsidRPr="0049149B">
        <w:rPr>
          <w:rFonts w:ascii="Arial" w:hAnsi="Arial" w:cs="Arial"/>
          <w:bCs/>
        </w:rPr>
        <w:t>all</w:t>
      </w:r>
      <w:r w:rsidR="000B2B8B">
        <w:rPr>
          <w:rFonts w:ascii="Arial" w:hAnsi="Arial" w:cs="Arial"/>
          <w:bCs/>
        </w:rPr>
        <w:t xml:space="preserve"> when launched in 2024. </w:t>
      </w:r>
      <w:r w:rsidR="000858AC">
        <w:rPr>
          <w:rFonts w:ascii="Arial" w:hAnsi="Arial" w:cs="Arial"/>
          <w:bCs/>
        </w:rPr>
        <w:t xml:space="preserve">The test and trial looks at individual farms but recognises their place in the greater landscape. </w:t>
      </w:r>
      <w:r w:rsidR="00884752">
        <w:rPr>
          <w:rFonts w:ascii="Arial" w:hAnsi="Arial" w:cs="Arial"/>
          <w:bCs/>
        </w:rPr>
        <w:t>W</w:t>
      </w:r>
      <w:r w:rsidR="00F95075">
        <w:rPr>
          <w:rFonts w:ascii="Arial" w:hAnsi="Arial" w:cs="Arial"/>
          <w:bCs/>
        </w:rPr>
        <w:t>e</w:t>
      </w:r>
      <w:r w:rsidR="00884752">
        <w:rPr>
          <w:rFonts w:ascii="Arial" w:hAnsi="Arial" w:cs="Arial"/>
          <w:bCs/>
        </w:rPr>
        <w:t xml:space="preserve"> will work together with </w:t>
      </w:r>
      <w:r w:rsidR="00FC28B1">
        <w:rPr>
          <w:rFonts w:ascii="Arial" w:hAnsi="Arial" w:cs="Arial"/>
          <w:bCs/>
        </w:rPr>
        <w:t>you</w:t>
      </w:r>
      <w:r w:rsidR="00884752">
        <w:rPr>
          <w:rFonts w:ascii="Arial" w:hAnsi="Arial" w:cs="Arial"/>
          <w:bCs/>
        </w:rPr>
        <w:t xml:space="preserve"> to see how we can create </w:t>
      </w:r>
      <w:r w:rsidR="00F95075">
        <w:rPr>
          <w:rFonts w:ascii="Arial" w:hAnsi="Arial" w:cs="Arial"/>
          <w:bCs/>
        </w:rPr>
        <w:t>natural areas</w:t>
      </w:r>
      <w:r w:rsidR="00702D0A">
        <w:rPr>
          <w:rFonts w:ascii="Arial" w:hAnsi="Arial" w:cs="Arial"/>
          <w:bCs/>
        </w:rPr>
        <w:t>,</w:t>
      </w:r>
      <w:r w:rsidR="00F95075">
        <w:rPr>
          <w:rFonts w:ascii="Arial" w:hAnsi="Arial" w:cs="Arial"/>
          <w:bCs/>
        </w:rPr>
        <w:t xml:space="preserve"> </w:t>
      </w:r>
      <w:r w:rsidR="0081267D">
        <w:rPr>
          <w:rFonts w:ascii="Arial" w:hAnsi="Arial" w:cs="Arial"/>
          <w:bCs/>
        </w:rPr>
        <w:t xml:space="preserve">such as </w:t>
      </w:r>
      <w:r w:rsidR="00702D0A">
        <w:rPr>
          <w:rFonts w:ascii="Arial" w:hAnsi="Arial" w:cs="Arial"/>
          <w:bCs/>
        </w:rPr>
        <w:t>woodland</w:t>
      </w:r>
      <w:r w:rsidR="0078691F">
        <w:rPr>
          <w:rFonts w:ascii="Arial" w:hAnsi="Arial" w:cs="Arial"/>
          <w:bCs/>
        </w:rPr>
        <w:t xml:space="preserve"> or increased tree cover</w:t>
      </w:r>
      <w:r w:rsidR="00702D0A">
        <w:rPr>
          <w:rFonts w:ascii="Arial" w:hAnsi="Arial" w:cs="Arial"/>
          <w:bCs/>
        </w:rPr>
        <w:t xml:space="preserve">, </w:t>
      </w:r>
      <w:r w:rsidR="00F95075">
        <w:rPr>
          <w:rFonts w:ascii="Arial" w:hAnsi="Arial" w:cs="Arial"/>
          <w:bCs/>
        </w:rPr>
        <w:t xml:space="preserve">within a farmed </w:t>
      </w:r>
      <w:r w:rsidR="006200E2">
        <w:rPr>
          <w:rFonts w:ascii="Arial" w:hAnsi="Arial" w:cs="Arial"/>
          <w:bCs/>
        </w:rPr>
        <w:t xml:space="preserve">and productive </w:t>
      </w:r>
      <w:r w:rsidR="00F95075">
        <w:rPr>
          <w:rFonts w:ascii="Arial" w:hAnsi="Arial" w:cs="Arial"/>
          <w:bCs/>
        </w:rPr>
        <w:t xml:space="preserve">landscape so that </w:t>
      </w:r>
      <w:r w:rsidR="006200E2">
        <w:rPr>
          <w:rFonts w:ascii="Arial" w:hAnsi="Arial" w:cs="Arial"/>
          <w:bCs/>
        </w:rPr>
        <w:t>both</w:t>
      </w:r>
      <w:r w:rsidR="00F95075">
        <w:rPr>
          <w:rFonts w:ascii="Arial" w:hAnsi="Arial" w:cs="Arial"/>
          <w:bCs/>
        </w:rPr>
        <w:t xml:space="preserve"> </w:t>
      </w:r>
      <w:r w:rsidR="004E11B7">
        <w:rPr>
          <w:rFonts w:ascii="Arial" w:hAnsi="Arial" w:cs="Arial"/>
          <w:bCs/>
        </w:rPr>
        <w:t>nat</w:t>
      </w:r>
      <w:r w:rsidR="00FC0DB8">
        <w:rPr>
          <w:rFonts w:ascii="Arial" w:hAnsi="Arial" w:cs="Arial"/>
          <w:bCs/>
        </w:rPr>
        <w:t xml:space="preserve">ure and farming </w:t>
      </w:r>
      <w:r w:rsidR="00F95075">
        <w:rPr>
          <w:rFonts w:ascii="Arial" w:hAnsi="Arial" w:cs="Arial"/>
          <w:bCs/>
        </w:rPr>
        <w:t xml:space="preserve">are integrated </w:t>
      </w:r>
      <w:r w:rsidR="0078691F">
        <w:rPr>
          <w:rFonts w:ascii="Arial" w:hAnsi="Arial" w:cs="Arial"/>
          <w:bCs/>
        </w:rPr>
        <w:t xml:space="preserve">for </w:t>
      </w:r>
      <w:r w:rsidR="00F95075">
        <w:rPr>
          <w:rFonts w:ascii="Arial" w:hAnsi="Arial" w:cs="Arial"/>
          <w:bCs/>
        </w:rPr>
        <w:t xml:space="preserve">mutual benefit. </w:t>
      </w:r>
    </w:p>
    <w:p w14:paraId="62771EF5" w14:textId="038E3357" w:rsidR="00C77F7A" w:rsidRDefault="00C77F7A" w:rsidP="00F952FB">
      <w:pPr>
        <w:rPr>
          <w:rFonts w:ascii="Arial" w:hAnsi="Arial" w:cs="Arial"/>
          <w:bCs/>
        </w:rPr>
      </w:pPr>
    </w:p>
    <w:p w14:paraId="01544C54" w14:textId="7C4338CA" w:rsidR="0048405D" w:rsidRDefault="0048405D" w:rsidP="00F952FB">
      <w:pPr>
        <w:rPr>
          <w:rFonts w:ascii="Arial" w:hAnsi="Arial" w:cs="Arial"/>
          <w:bCs/>
        </w:rPr>
      </w:pPr>
    </w:p>
    <w:p w14:paraId="39E6AA8C" w14:textId="77777777" w:rsidR="0048405D" w:rsidRPr="0049149B" w:rsidRDefault="0048405D" w:rsidP="00F952FB">
      <w:pPr>
        <w:rPr>
          <w:rFonts w:ascii="Arial" w:hAnsi="Arial" w:cs="Arial"/>
          <w:bCs/>
        </w:rPr>
      </w:pPr>
    </w:p>
    <w:p w14:paraId="1A572EFC" w14:textId="77777777" w:rsidR="00483BB9" w:rsidRDefault="00483BB9" w:rsidP="00F952FB">
      <w:pPr>
        <w:rPr>
          <w:rFonts w:ascii="Arial" w:hAnsi="Arial" w:cs="Arial"/>
          <w:b/>
          <w:bCs/>
        </w:rPr>
      </w:pPr>
    </w:p>
    <w:p w14:paraId="5C5A295E" w14:textId="77777777" w:rsidR="00D43BE9" w:rsidRDefault="00D43BE9" w:rsidP="00483BB9">
      <w:pPr>
        <w:jc w:val="right"/>
        <w:rPr>
          <w:rFonts w:ascii="Arial" w:hAnsi="Arial" w:cs="Arial"/>
          <w:b/>
          <w:bCs/>
        </w:rPr>
      </w:pPr>
    </w:p>
    <w:p w14:paraId="21789210" w14:textId="64513869" w:rsidR="00D43BE9" w:rsidRDefault="00D43BE9" w:rsidP="00483BB9">
      <w:pPr>
        <w:jc w:val="right"/>
        <w:rPr>
          <w:rFonts w:ascii="Arial" w:hAnsi="Arial" w:cs="Arial"/>
          <w:b/>
          <w:bCs/>
        </w:rPr>
      </w:pPr>
      <w:r>
        <w:rPr>
          <w:noProof/>
        </w:rPr>
        <w:lastRenderedPageBreak/>
        <w:drawing>
          <wp:inline distT="0" distB="0" distL="0" distR="0" wp14:anchorId="1AEE0B48" wp14:editId="39339BA7">
            <wp:extent cx="1952625" cy="1257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1257300"/>
                    </a:xfrm>
                    <a:prstGeom prst="rect">
                      <a:avLst/>
                    </a:prstGeom>
                    <a:noFill/>
                    <a:ln>
                      <a:noFill/>
                    </a:ln>
                  </pic:spPr>
                </pic:pic>
              </a:graphicData>
            </a:graphic>
          </wp:inline>
        </w:drawing>
      </w:r>
    </w:p>
    <w:p w14:paraId="46834DD1" w14:textId="77777777" w:rsidR="00D43BE9" w:rsidRDefault="00D43BE9" w:rsidP="00D43BE9">
      <w:pPr>
        <w:rPr>
          <w:rFonts w:ascii="Arial" w:hAnsi="Arial" w:cs="Arial"/>
          <w:b/>
          <w:bCs/>
        </w:rPr>
      </w:pPr>
    </w:p>
    <w:p w14:paraId="464F1E7B" w14:textId="77777777" w:rsidR="00D43BE9" w:rsidRDefault="00D43BE9" w:rsidP="00D43BE9">
      <w:pPr>
        <w:rPr>
          <w:rFonts w:ascii="Arial" w:hAnsi="Arial" w:cs="Arial"/>
          <w:b/>
          <w:bCs/>
        </w:rPr>
      </w:pPr>
    </w:p>
    <w:p w14:paraId="6EBA3F0C" w14:textId="364D15EE" w:rsidR="00E5764F" w:rsidRPr="00797660" w:rsidRDefault="009D34D4" w:rsidP="00D43BE9">
      <w:pPr>
        <w:rPr>
          <w:rFonts w:ascii="Arial" w:hAnsi="Arial" w:cs="Arial"/>
          <w:b/>
          <w:bCs/>
        </w:rPr>
      </w:pPr>
      <w:r w:rsidRPr="00797660">
        <w:rPr>
          <w:rFonts w:ascii="Arial" w:hAnsi="Arial" w:cs="Arial"/>
          <w:b/>
          <w:bCs/>
        </w:rPr>
        <w:t>What we need to find out from you is:</w:t>
      </w:r>
      <w:r w:rsidR="00483BB9" w:rsidRPr="00483BB9">
        <w:rPr>
          <w:noProof/>
        </w:rPr>
        <w:t xml:space="preserve"> </w:t>
      </w:r>
    </w:p>
    <w:p w14:paraId="1DA0EC69" w14:textId="419A4A6B" w:rsidR="009D34D4" w:rsidRDefault="009D34D4" w:rsidP="00F952FB">
      <w:pPr>
        <w:rPr>
          <w:rFonts w:ascii="Arial" w:hAnsi="Arial" w:cs="Arial"/>
          <w:bCs/>
        </w:rPr>
      </w:pPr>
    </w:p>
    <w:p w14:paraId="3D761CB1" w14:textId="4C110136" w:rsidR="001A6746" w:rsidRPr="000B5EAB" w:rsidRDefault="003D17B6" w:rsidP="00797660">
      <w:pPr>
        <w:numPr>
          <w:ilvl w:val="0"/>
          <w:numId w:val="7"/>
        </w:numPr>
        <w:spacing w:before="240" w:after="120" w:line="276" w:lineRule="auto"/>
        <w:contextualSpacing/>
        <w:rPr>
          <w:rFonts w:ascii="Arial" w:eastAsia="Calibri" w:hAnsi="Arial" w:cs="Arial"/>
          <w:iCs/>
          <w:lang w:eastAsia="en-US"/>
        </w:rPr>
      </w:pPr>
      <w:r w:rsidRPr="00031577">
        <w:rPr>
          <w:rFonts w:ascii="Arial" w:eastAsia="Calibri" w:hAnsi="Arial" w:cs="Arial"/>
          <w:iCs/>
          <w:lang w:eastAsia="en-US"/>
        </w:rPr>
        <w:t>what d</w:t>
      </w:r>
      <w:r w:rsidR="00E7360C" w:rsidRPr="00031577">
        <w:rPr>
          <w:rFonts w:ascii="Arial" w:eastAsia="Calibri" w:hAnsi="Arial" w:cs="Arial"/>
          <w:iCs/>
          <w:lang w:eastAsia="en-US"/>
        </w:rPr>
        <w:t xml:space="preserve">ictates your </w:t>
      </w:r>
      <w:r w:rsidR="00031577" w:rsidRPr="00031577">
        <w:rPr>
          <w:rFonts w:ascii="Arial" w:eastAsia="Calibri" w:hAnsi="Arial" w:cs="Arial"/>
          <w:iCs/>
          <w:lang w:eastAsia="en-US"/>
        </w:rPr>
        <w:t>curre</w:t>
      </w:r>
      <w:r w:rsidR="001A6746">
        <w:rPr>
          <w:rFonts w:ascii="Arial" w:eastAsia="Calibri" w:hAnsi="Arial" w:cs="Arial"/>
          <w:iCs/>
          <w:lang w:eastAsia="en-US"/>
        </w:rPr>
        <w:t>nt</w:t>
      </w:r>
      <w:r w:rsidR="00031577" w:rsidRPr="00031577">
        <w:rPr>
          <w:rFonts w:ascii="Arial" w:eastAsia="Calibri" w:hAnsi="Arial" w:cs="Arial"/>
          <w:iCs/>
          <w:lang w:eastAsia="en-US"/>
        </w:rPr>
        <w:t xml:space="preserve"> </w:t>
      </w:r>
      <w:r w:rsidR="00E7360C" w:rsidRPr="00031577">
        <w:rPr>
          <w:rFonts w:ascii="Arial" w:eastAsia="Calibri" w:hAnsi="Arial" w:cs="Arial"/>
          <w:iCs/>
          <w:lang w:eastAsia="en-US"/>
        </w:rPr>
        <w:t xml:space="preserve">farming </w:t>
      </w:r>
      <w:r w:rsidR="00031577">
        <w:rPr>
          <w:rFonts w:ascii="Arial" w:eastAsia="Calibri" w:hAnsi="Arial" w:cs="Arial"/>
          <w:iCs/>
          <w:lang w:eastAsia="en-US"/>
        </w:rPr>
        <w:t xml:space="preserve">methods </w:t>
      </w:r>
    </w:p>
    <w:p w14:paraId="50A1CD06" w14:textId="43684D7B" w:rsidR="003D17B6" w:rsidRPr="00031577" w:rsidRDefault="003D17B6" w:rsidP="00031577">
      <w:pPr>
        <w:numPr>
          <w:ilvl w:val="0"/>
          <w:numId w:val="7"/>
        </w:numPr>
        <w:spacing w:before="240" w:after="120" w:line="276" w:lineRule="auto"/>
        <w:contextualSpacing/>
        <w:rPr>
          <w:rFonts w:ascii="Arial" w:eastAsia="Calibri" w:hAnsi="Arial" w:cs="Arial"/>
          <w:iCs/>
          <w:lang w:eastAsia="en-US"/>
        </w:rPr>
      </w:pPr>
      <w:r w:rsidRPr="00031577">
        <w:rPr>
          <w:rFonts w:ascii="Arial" w:eastAsia="Calibri" w:hAnsi="Arial" w:cs="Arial"/>
          <w:iCs/>
          <w:lang w:eastAsia="en-US"/>
        </w:rPr>
        <w:t xml:space="preserve">what </w:t>
      </w:r>
      <w:r w:rsidR="00E7360C" w:rsidRPr="00031577">
        <w:rPr>
          <w:rFonts w:ascii="Arial" w:eastAsia="Calibri" w:hAnsi="Arial" w:cs="Arial"/>
          <w:iCs/>
          <w:lang w:eastAsia="en-US"/>
        </w:rPr>
        <w:t>will encourage land use change</w:t>
      </w:r>
      <w:r w:rsidR="0078691F" w:rsidRPr="00031577">
        <w:rPr>
          <w:rFonts w:ascii="Arial" w:eastAsia="Calibri" w:hAnsi="Arial" w:cs="Arial"/>
          <w:iCs/>
          <w:lang w:eastAsia="en-US"/>
        </w:rPr>
        <w:t xml:space="preserve"> or </w:t>
      </w:r>
      <w:r w:rsidR="006A207B">
        <w:rPr>
          <w:rFonts w:ascii="Arial" w:eastAsia="Calibri" w:hAnsi="Arial" w:cs="Arial"/>
          <w:iCs/>
          <w:lang w:eastAsia="en-US"/>
        </w:rPr>
        <w:t xml:space="preserve">a </w:t>
      </w:r>
      <w:r w:rsidR="0078691F" w:rsidRPr="00031577">
        <w:rPr>
          <w:rFonts w:ascii="Arial" w:eastAsia="Calibri" w:hAnsi="Arial" w:cs="Arial"/>
          <w:iCs/>
          <w:lang w:eastAsia="en-US"/>
        </w:rPr>
        <w:t xml:space="preserve">change to more sustainable farming practices </w:t>
      </w:r>
      <w:r w:rsidRPr="00031577">
        <w:rPr>
          <w:rFonts w:ascii="Arial" w:eastAsia="Calibri" w:hAnsi="Arial" w:cs="Arial"/>
          <w:iCs/>
          <w:lang w:eastAsia="en-US"/>
        </w:rPr>
        <w:t>(time, money, skills/advice)</w:t>
      </w:r>
    </w:p>
    <w:p w14:paraId="6A434E85" w14:textId="3D150826" w:rsidR="003D17B6" w:rsidRPr="000B5EAB" w:rsidRDefault="00424E2B" w:rsidP="003D17B6">
      <w:pPr>
        <w:numPr>
          <w:ilvl w:val="0"/>
          <w:numId w:val="7"/>
        </w:numPr>
        <w:spacing w:before="240" w:after="120" w:line="276" w:lineRule="auto"/>
        <w:contextualSpacing/>
        <w:rPr>
          <w:rFonts w:ascii="Arial" w:eastAsia="Calibri" w:hAnsi="Arial" w:cs="Arial"/>
          <w:iCs/>
          <w:lang w:eastAsia="en-US"/>
        </w:rPr>
      </w:pPr>
      <w:r w:rsidRPr="000B5EAB">
        <w:rPr>
          <w:rFonts w:ascii="Arial" w:eastAsia="Calibri" w:hAnsi="Arial" w:cs="Arial"/>
          <w:iCs/>
          <w:lang w:eastAsia="en-US"/>
        </w:rPr>
        <w:t>what</w:t>
      </w:r>
      <w:r w:rsidR="003D17B6" w:rsidRPr="000B5EAB">
        <w:rPr>
          <w:rFonts w:ascii="Arial" w:eastAsia="Calibri" w:hAnsi="Arial" w:cs="Arial"/>
          <w:iCs/>
          <w:lang w:eastAsia="en-US"/>
        </w:rPr>
        <w:t xml:space="preserve"> timescale of agreements will be attractive to </w:t>
      </w:r>
      <w:r w:rsidRPr="000B5EAB">
        <w:rPr>
          <w:rFonts w:ascii="Arial" w:eastAsia="Calibri" w:hAnsi="Arial" w:cs="Arial"/>
          <w:iCs/>
          <w:lang w:eastAsia="en-US"/>
        </w:rPr>
        <w:t>you</w:t>
      </w:r>
    </w:p>
    <w:p w14:paraId="3328415F" w14:textId="7D5E2728" w:rsidR="003D17B6" w:rsidRPr="000B5EAB" w:rsidRDefault="00F76D1C" w:rsidP="003D17B6">
      <w:pPr>
        <w:numPr>
          <w:ilvl w:val="0"/>
          <w:numId w:val="7"/>
        </w:numPr>
        <w:spacing w:before="240" w:after="120" w:line="276" w:lineRule="auto"/>
        <w:contextualSpacing/>
        <w:rPr>
          <w:rFonts w:ascii="Arial" w:eastAsia="Calibri" w:hAnsi="Arial" w:cs="Arial"/>
          <w:iCs/>
          <w:lang w:eastAsia="en-US"/>
        </w:rPr>
      </w:pPr>
      <w:r w:rsidRPr="000B5EAB">
        <w:rPr>
          <w:rFonts w:ascii="Arial" w:eastAsia="Calibri" w:hAnsi="Arial" w:cs="Arial"/>
          <w:iCs/>
          <w:lang w:eastAsia="en-US"/>
        </w:rPr>
        <w:t>what</w:t>
      </w:r>
      <w:r w:rsidR="003D17B6" w:rsidRPr="000B5EAB">
        <w:rPr>
          <w:rFonts w:ascii="Arial" w:eastAsia="Calibri" w:hAnsi="Arial" w:cs="Arial"/>
          <w:iCs/>
          <w:lang w:eastAsia="en-US"/>
        </w:rPr>
        <w:t xml:space="preserve"> incentives</w:t>
      </w:r>
      <w:r w:rsidRPr="000B5EAB">
        <w:rPr>
          <w:rFonts w:ascii="Arial" w:eastAsia="Calibri" w:hAnsi="Arial" w:cs="Arial"/>
          <w:iCs/>
          <w:lang w:eastAsia="en-US"/>
        </w:rPr>
        <w:t xml:space="preserve"> are required </w:t>
      </w:r>
      <w:r w:rsidR="003D17B6" w:rsidRPr="000B5EAB">
        <w:rPr>
          <w:rFonts w:ascii="Arial" w:eastAsia="Calibri" w:hAnsi="Arial" w:cs="Arial"/>
          <w:iCs/>
          <w:lang w:eastAsia="en-US"/>
        </w:rPr>
        <w:t xml:space="preserve">and </w:t>
      </w:r>
      <w:r w:rsidR="00B915D1" w:rsidRPr="000B5EAB">
        <w:rPr>
          <w:rFonts w:ascii="Arial" w:eastAsia="Calibri" w:hAnsi="Arial" w:cs="Arial"/>
          <w:iCs/>
          <w:lang w:eastAsia="en-US"/>
        </w:rPr>
        <w:t xml:space="preserve">how can </w:t>
      </w:r>
      <w:r w:rsidR="003D17B6" w:rsidRPr="000B5EAB">
        <w:rPr>
          <w:rFonts w:ascii="Arial" w:eastAsia="Calibri" w:hAnsi="Arial" w:cs="Arial"/>
          <w:iCs/>
          <w:lang w:eastAsia="en-US"/>
        </w:rPr>
        <w:t>th</w:t>
      </w:r>
      <w:r w:rsidR="001A6746">
        <w:rPr>
          <w:rFonts w:ascii="Arial" w:eastAsia="Calibri" w:hAnsi="Arial" w:cs="Arial"/>
          <w:iCs/>
          <w:lang w:eastAsia="en-US"/>
        </w:rPr>
        <w:t xml:space="preserve">e various funding opportunities work for your farm </w:t>
      </w:r>
      <w:r w:rsidR="003D17B6" w:rsidRPr="000B5EAB">
        <w:rPr>
          <w:rFonts w:ascii="Arial" w:eastAsia="Calibri" w:hAnsi="Arial" w:cs="Arial"/>
          <w:iCs/>
          <w:lang w:eastAsia="en-US"/>
        </w:rPr>
        <w:t xml:space="preserve">  </w:t>
      </w:r>
    </w:p>
    <w:p w14:paraId="25BC39EA" w14:textId="18549CD4" w:rsidR="0080580C" w:rsidRPr="000B5EAB" w:rsidRDefault="003D17B6" w:rsidP="003D17B6">
      <w:pPr>
        <w:numPr>
          <w:ilvl w:val="0"/>
          <w:numId w:val="7"/>
        </w:numPr>
        <w:spacing w:before="240" w:after="120" w:line="276" w:lineRule="auto"/>
        <w:contextualSpacing/>
        <w:rPr>
          <w:rFonts w:ascii="Arial" w:eastAsia="Calibri" w:hAnsi="Arial" w:cs="Arial"/>
          <w:iCs/>
          <w:lang w:eastAsia="en-US"/>
        </w:rPr>
      </w:pPr>
      <w:r w:rsidRPr="000B5EAB">
        <w:rPr>
          <w:rFonts w:ascii="Arial" w:eastAsia="Calibri" w:hAnsi="Arial" w:cs="Arial"/>
          <w:iCs/>
          <w:lang w:eastAsia="en-US"/>
        </w:rPr>
        <w:t xml:space="preserve">how </w:t>
      </w:r>
      <w:r w:rsidR="0080580C" w:rsidRPr="000B5EAB">
        <w:rPr>
          <w:rFonts w:ascii="Arial" w:eastAsia="Calibri" w:hAnsi="Arial" w:cs="Arial"/>
          <w:iCs/>
          <w:lang w:eastAsia="en-US"/>
        </w:rPr>
        <w:t>can we</w:t>
      </w:r>
      <w:r w:rsidRPr="000B5EAB">
        <w:rPr>
          <w:rFonts w:ascii="Arial" w:eastAsia="Calibri" w:hAnsi="Arial" w:cs="Arial"/>
          <w:iCs/>
          <w:lang w:eastAsia="en-US"/>
        </w:rPr>
        <w:t xml:space="preserve"> integrate ecosystem services </w:t>
      </w:r>
      <w:r w:rsidR="00065901">
        <w:rPr>
          <w:rFonts w:ascii="Arial" w:eastAsia="Calibri" w:hAnsi="Arial" w:cs="Arial"/>
          <w:iCs/>
          <w:lang w:eastAsia="en-US"/>
        </w:rPr>
        <w:t>(public goods)</w:t>
      </w:r>
      <w:r w:rsidR="002F1D7A">
        <w:rPr>
          <w:rFonts w:ascii="Arial" w:eastAsia="Calibri" w:hAnsi="Arial" w:cs="Arial"/>
          <w:iCs/>
          <w:lang w:eastAsia="en-US"/>
        </w:rPr>
        <w:t xml:space="preserve"> </w:t>
      </w:r>
      <w:r w:rsidRPr="000B5EAB">
        <w:rPr>
          <w:rFonts w:ascii="Arial" w:eastAsia="Calibri" w:hAnsi="Arial" w:cs="Arial"/>
          <w:iCs/>
          <w:lang w:eastAsia="en-US"/>
        </w:rPr>
        <w:t xml:space="preserve">with </w:t>
      </w:r>
      <w:r w:rsidR="0080580C" w:rsidRPr="000B5EAB">
        <w:rPr>
          <w:rFonts w:ascii="Arial" w:eastAsia="Calibri" w:hAnsi="Arial" w:cs="Arial"/>
          <w:iCs/>
          <w:lang w:eastAsia="en-US"/>
        </w:rPr>
        <w:t xml:space="preserve">your </w:t>
      </w:r>
      <w:r w:rsidRPr="000B5EAB">
        <w:rPr>
          <w:rFonts w:ascii="Arial" w:eastAsia="Calibri" w:hAnsi="Arial" w:cs="Arial"/>
          <w:iCs/>
          <w:lang w:eastAsia="en-US"/>
        </w:rPr>
        <w:t xml:space="preserve">farming system to benefit the natural environment and food </w:t>
      </w:r>
      <w:proofErr w:type="gramStart"/>
      <w:r w:rsidRPr="000B5EAB">
        <w:rPr>
          <w:rFonts w:ascii="Arial" w:eastAsia="Calibri" w:hAnsi="Arial" w:cs="Arial"/>
          <w:iCs/>
          <w:lang w:eastAsia="en-US"/>
        </w:rPr>
        <w:t>production</w:t>
      </w:r>
      <w:proofErr w:type="gramEnd"/>
    </w:p>
    <w:p w14:paraId="34A26B5A" w14:textId="77777777" w:rsidR="0080580C" w:rsidRDefault="0080580C" w:rsidP="0080580C">
      <w:pPr>
        <w:spacing w:before="240" w:after="120" w:line="276" w:lineRule="auto"/>
        <w:contextualSpacing/>
        <w:rPr>
          <w:rFonts w:eastAsia="Calibri"/>
          <w:iCs/>
          <w:sz w:val="24"/>
          <w:szCs w:val="24"/>
          <w:lang w:eastAsia="en-US"/>
        </w:rPr>
      </w:pPr>
    </w:p>
    <w:p w14:paraId="2E2B57D8" w14:textId="03AB9FEB" w:rsidR="007D7505" w:rsidRPr="00797660" w:rsidRDefault="000434B6" w:rsidP="0080580C">
      <w:pPr>
        <w:spacing w:before="240" w:after="120" w:line="276" w:lineRule="auto"/>
        <w:contextualSpacing/>
        <w:rPr>
          <w:rFonts w:ascii="Arial" w:eastAsia="Calibri" w:hAnsi="Arial" w:cs="Arial"/>
          <w:b/>
          <w:iCs/>
          <w:lang w:eastAsia="en-US"/>
        </w:rPr>
      </w:pPr>
      <w:r w:rsidRPr="00797660">
        <w:rPr>
          <w:rFonts w:ascii="Arial" w:eastAsia="Calibri" w:hAnsi="Arial" w:cs="Arial"/>
          <w:b/>
          <w:iCs/>
          <w:lang w:eastAsia="en-US"/>
        </w:rPr>
        <w:t xml:space="preserve">We will provide for you </w:t>
      </w:r>
      <w:r w:rsidR="00887B0B" w:rsidRPr="00797660">
        <w:rPr>
          <w:rFonts w:ascii="Arial" w:eastAsia="Calibri" w:hAnsi="Arial" w:cs="Arial"/>
          <w:b/>
          <w:iCs/>
          <w:lang w:eastAsia="en-US"/>
        </w:rPr>
        <w:t>the following:</w:t>
      </w:r>
    </w:p>
    <w:p w14:paraId="7865A5DF" w14:textId="213CE036" w:rsidR="007D7505" w:rsidRPr="00AA3AAE" w:rsidRDefault="00486B49" w:rsidP="00AA3AAE">
      <w:pPr>
        <w:pStyle w:val="ListParagraph"/>
        <w:numPr>
          <w:ilvl w:val="0"/>
          <w:numId w:val="9"/>
        </w:numPr>
        <w:spacing w:before="240" w:after="120" w:line="276" w:lineRule="auto"/>
        <w:rPr>
          <w:rFonts w:ascii="Arial" w:eastAsia="Calibri" w:hAnsi="Arial" w:cs="Arial"/>
          <w:iCs/>
          <w:lang w:eastAsia="en-US"/>
        </w:rPr>
      </w:pPr>
      <w:r w:rsidRPr="00AA3AAE">
        <w:rPr>
          <w:rFonts w:ascii="Arial" w:eastAsia="Calibri" w:hAnsi="Arial" w:cs="Arial"/>
          <w:iCs/>
          <w:lang w:eastAsia="en-US"/>
        </w:rPr>
        <w:t xml:space="preserve">A </w:t>
      </w:r>
      <w:r w:rsidR="005D6457" w:rsidRPr="00AA3AAE">
        <w:rPr>
          <w:rFonts w:ascii="Arial" w:eastAsia="Calibri" w:hAnsi="Arial" w:cs="Arial"/>
          <w:iCs/>
          <w:lang w:eastAsia="en-US"/>
        </w:rPr>
        <w:t>farm b</w:t>
      </w:r>
      <w:r w:rsidR="007D7505" w:rsidRPr="00AA3AAE">
        <w:rPr>
          <w:rFonts w:ascii="Arial" w:eastAsia="Calibri" w:hAnsi="Arial" w:cs="Arial"/>
          <w:iCs/>
          <w:lang w:eastAsia="en-US"/>
        </w:rPr>
        <w:t xml:space="preserve">usiness plan and appraisal </w:t>
      </w:r>
    </w:p>
    <w:p w14:paraId="5C153A7C" w14:textId="733EBBFA" w:rsidR="001B0891" w:rsidRPr="00AA3AAE" w:rsidRDefault="005D6457" w:rsidP="00AA3AAE">
      <w:pPr>
        <w:pStyle w:val="ListParagraph"/>
        <w:numPr>
          <w:ilvl w:val="0"/>
          <w:numId w:val="9"/>
        </w:numPr>
        <w:spacing w:before="240" w:after="120" w:line="276" w:lineRule="auto"/>
        <w:rPr>
          <w:rFonts w:ascii="Arial" w:eastAsia="Calibri" w:hAnsi="Arial" w:cs="Arial"/>
          <w:iCs/>
          <w:lang w:eastAsia="en-US"/>
        </w:rPr>
      </w:pPr>
      <w:r w:rsidRPr="00AA3AAE">
        <w:rPr>
          <w:rFonts w:ascii="Arial" w:eastAsia="Calibri" w:hAnsi="Arial" w:cs="Arial"/>
          <w:iCs/>
          <w:lang w:eastAsia="en-US"/>
        </w:rPr>
        <w:t>A l</w:t>
      </w:r>
      <w:r w:rsidR="007D7505" w:rsidRPr="00AA3AAE">
        <w:rPr>
          <w:rFonts w:ascii="Arial" w:eastAsia="Calibri" w:hAnsi="Arial" w:cs="Arial"/>
          <w:iCs/>
          <w:lang w:eastAsia="en-US"/>
        </w:rPr>
        <w:t xml:space="preserve">and cover </w:t>
      </w:r>
      <w:r w:rsidRPr="00AA3AAE">
        <w:rPr>
          <w:rFonts w:ascii="Arial" w:eastAsia="Calibri" w:hAnsi="Arial" w:cs="Arial"/>
          <w:iCs/>
          <w:lang w:eastAsia="en-US"/>
        </w:rPr>
        <w:t>survey of your farm</w:t>
      </w:r>
      <w:r w:rsidR="00DB2CBD">
        <w:rPr>
          <w:rFonts w:ascii="Arial" w:eastAsia="Calibri" w:hAnsi="Arial" w:cs="Arial"/>
          <w:iCs/>
          <w:lang w:eastAsia="en-US"/>
        </w:rPr>
        <w:t>,</w:t>
      </w:r>
      <w:r w:rsidR="00EE13F4" w:rsidRPr="00AA3AAE">
        <w:rPr>
          <w:rFonts w:ascii="Arial" w:eastAsia="Calibri" w:hAnsi="Arial" w:cs="Arial"/>
          <w:iCs/>
          <w:lang w:eastAsia="en-US"/>
        </w:rPr>
        <w:t xml:space="preserve"> </w:t>
      </w:r>
      <w:r w:rsidR="0091347D" w:rsidRPr="00AA3AAE">
        <w:rPr>
          <w:rFonts w:ascii="Arial" w:eastAsia="Calibri" w:hAnsi="Arial" w:cs="Arial"/>
          <w:iCs/>
          <w:lang w:eastAsia="en-US"/>
        </w:rPr>
        <w:t xml:space="preserve">resulting </w:t>
      </w:r>
      <w:r w:rsidR="000C5DCC" w:rsidRPr="00AA3AAE">
        <w:rPr>
          <w:rFonts w:ascii="Arial" w:eastAsia="Calibri" w:hAnsi="Arial" w:cs="Arial"/>
          <w:iCs/>
          <w:lang w:eastAsia="en-US"/>
        </w:rPr>
        <w:t>in a</w:t>
      </w:r>
      <w:r w:rsidR="00EE13F4" w:rsidRPr="00AA3AAE">
        <w:rPr>
          <w:rFonts w:ascii="Arial" w:eastAsia="Calibri" w:hAnsi="Arial" w:cs="Arial"/>
          <w:iCs/>
          <w:lang w:eastAsia="en-US"/>
        </w:rPr>
        <w:t xml:space="preserve"> vegetation </w:t>
      </w:r>
      <w:r w:rsidR="000C5DCC" w:rsidRPr="00AA3AAE">
        <w:rPr>
          <w:rFonts w:ascii="Arial" w:eastAsia="Calibri" w:hAnsi="Arial" w:cs="Arial"/>
          <w:iCs/>
          <w:lang w:eastAsia="en-US"/>
        </w:rPr>
        <w:t xml:space="preserve">cover </w:t>
      </w:r>
      <w:r w:rsidR="00EE13F4" w:rsidRPr="00AA3AAE">
        <w:rPr>
          <w:rFonts w:ascii="Arial" w:eastAsia="Calibri" w:hAnsi="Arial" w:cs="Arial"/>
          <w:iCs/>
          <w:lang w:eastAsia="en-US"/>
        </w:rPr>
        <w:t xml:space="preserve">map. </w:t>
      </w:r>
    </w:p>
    <w:p w14:paraId="00CD347C" w14:textId="5F7FAE42" w:rsidR="001B0891" w:rsidRPr="00AA3AAE" w:rsidRDefault="00486B49" w:rsidP="00AA3AAE">
      <w:pPr>
        <w:pStyle w:val="ListParagraph"/>
        <w:numPr>
          <w:ilvl w:val="0"/>
          <w:numId w:val="9"/>
        </w:numPr>
        <w:spacing w:before="240" w:after="120" w:line="276" w:lineRule="auto"/>
        <w:rPr>
          <w:rFonts w:ascii="Arial" w:eastAsia="Calibri" w:hAnsi="Arial" w:cs="Arial"/>
          <w:iCs/>
          <w:lang w:eastAsia="en-US"/>
        </w:rPr>
      </w:pPr>
      <w:r w:rsidRPr="00AA3AAE">
        <w:rPr>
          <w:rFonts w:ascii="Arial" w:eastAsia="Calibri" w:hAnsi="Arial" w:cs="Arial"/>
          <w:iCs/>
          <w:lang w:eastAsia="en-US"/>
        </w:rPr>
        <w:t>An a</w:t>
      </w:r>
      <w:r w:rsidR="001B0891" w:rsidRPr="00AA3AAE">
        <w:rPr>
          <w:rFonts w:ascii="Arial" w:eastAsia="Calibri" w:hAnsi="Arial" w:cs="Arial"/>
          <w:iCs/>
          <w:lang w:eastAsia="en-US"/>
        </w:rPr>
        <w:t xml:space="preserve">nalysis of </w:t>
      </w:r>
      <w:r w:rsidRPr="00AA3AAE">
        <w:rPr>
          <w:rFonts w:ascii="Arial" w:eastAsia="Calibri" w:hAnsi="Arial" w:cs="Arial"/>
          <w:iCs/>
          <w:lang w:eastAsia="en-US"/>
        </w:rPr>
        <w:t xml:space="preserve">existing </w:t>
      </w:r>
      <w:r w:rsidR="001B0891" w:rsidRPr="00AA3AAE">
        <w:rPr>
          <w:rFonts w:ascii="Arial" w:eastAsia="Calibri" w:hAnsi="Arial" w:cs="Arial"/>
          <w:iCs/>
          <w:lang w:eastAsia="en-US"/>
        </w:rPr>
        <w:t xml:space="preserve">natural capital </w:t>
      </w:r>
      <w:r w:rsidRPr="00AA3AAE">
        <w:rPr>
          <w:rFonts w:ascii="Arial" w:eastAsia="Calibri" w:hAnsi="Arial" w:cs="Arial"/>
          <w:iCs/>
          <w:lang w:eastAsia="en-US"/>
        </w:rPr>
        <w:t>and public goods</w:t>
      </w:r>
    </w:p>
    <w:p w14:paraId="404CF1A5" w14:textId="4B027F7F" w:rsidR="009B036B" w:rsidRPr="00AA3AAE" w:rsidRDefault="00D43BE9" w:rsidP="00AA3AAE">
      <w:pPr>
        <w:pStyle w:val="ListParagraph"/>
        <w:numPr>
          <w:ilvl w:val="0"/>
          <w:numId w:val="9"/>
        </w:numPr>
        <w:spacing w:before="240" w:after="120" w:line="276" w:lineRule="auto"/>
        <w:rPr>
          <w:rFonts w:ascii="Arial" w:eastAsia="Calibri" w:hAnsi="Arial" w:cs="Arial"/>
          <w:iCs/>
          <w:lang w:eastAsia="en-US"/>
        </w:rPr>
      </w:pPr>
      <w:r>
        <w:rPr>
          <w:rFonts w:ascii="Arial" w:eastAsia="Calibri" w:hAnsi="Arial" w:cs="Arial"/>
          <w:iCs/>
          <w:lang w:eastAsia="en-US"/>
        </w:rPr>
        <w:t>Advice</w:t>
      </w:r>
      <w:r w:rsidRPr="00AA3AAE">
        <w:rPr>
          <w:rFonts w:ascii="Arial" w:eastAsia="Calibri" w:hAnsi="Arial" w:cs="Arial"/>
          <w:iCs/>
          <w:lang w:eastAsia="en-US"/>
        </w:rPr>
        <w:t xml:space="preserve"> </w:t>
      </w:r>
      <w:r>
        <w:rPr>
          <w:rFonts w:ascii="Arial" w:eastAsia="Calibri" w:hAnsi="Arial" w:cs="Arial"/>
          <w:iCs/>
          <w:lang w:eastAsia="en-US"/>
        </w:rPr>
        <w:t>about</w:t>
      </w:r>
      <w:r w:rsidRPr="00AA3AAE">
        <w:rPr>
          <w:rFonts w:ascii="Arial" w:eastAsia="Calibri" w:hAnsi="Arial" w:cs="Arial"/>
          <w:iCs/>
          <w:lang w:eastAsia="en-US"/>
        </w:rPr>
        <w:t xml:space="preserve"> </w:t>
      </w:r>
      <w:r w:rsidR="007B5FB9" w:rsidRPr="00AA3AAE">
        <w:rPr>
          <w:rFonts w:ascii="Arial" w:eastAsia="Calibri" w:hAnsi="Arial" w:cs="Arial"/>
          <w:iCs/>
          <w:lang w:eastAsia="en-US"/>
        </w:rPr>
        <w:t xml:space="preserve">where land cover changes will have a positive impact on the </w:t>
      </w:r>
      <w:r w:rsidR="00AA3AAE" w:rsidRPr="00AA3AAE">
        <w:rPr>
          <w:rFonts w:ascii="Arial" w:eastAsia="Calibri" w:hAnsi="Arial" w:cs="Arial"/>
          <w:iCs/>
          <w:lang w:eastAsia="en-US"/>
        </w:rPr>
        <w:t xml:space="preserve">environment </w:t>
      </w:r>
    </w:p>
    <w:p w14:paraId="5725AF48" w14:textId="39E1FD69" w:rsidR="009D34D4" w:rsidRPr="00216852" w:rsidRDefault="001B0891" w:rsidP="00F952FB">
      <w:pPr>
        <w:pStyle w:val="ListParagraph"/>
        <w:numPr>
          <w:ilvl w:val="0"/>
          <w:numId w:val="9"/>
        </w:numPr>
        <w:spacing w:before="240" w:after="120" w:line="276" w:lineRule="auto"/>
        <w:rPr>
          <w:rFonts w:ascii="Arial" w:eastAsia="Calibri" w:hAnsi="Arial" w:cs="Arial"/>
          <w:iCs/>
          <w:lang w:eastAsia="en-US"/>
        </w:rPr>
      </w:pPr>
      <w:r w:rsidRPr="00AA3AAE">
        <w:rPr>
          <w:rFonts w:ascii="Arial" w:eastAsia="Calibri" w:hAnsi="Arial" w:cs="Arial"/>
          <w:iCs/>
          <w:lang w:eastAsia="en-US"/>
        </w:rPr>
        <w:t xml:space="preserve">Suggestions </w:t>
      </w:r>
      <w:r w:rsidR="00D43BE9">
        <w:rPr>
          <w:rFonts w:ascii="Arial" w:eastAsia="Calibri" w:hAnsi="Arial" w:cs="Arial"/>
          <w:iCs/>
          <w:lang w:eastAsia="en-US"/>
        </w:rPr>
        <w:t xml:space="preserve">for </w:t>
      </w:r>
      <w:r w:rsidRPr="00AA3AAE">
        <w:rPr>
          <w:rFonts w:ascii="Arial" w:eastAsia="Calibri" w:hAnsi="Arial" w:cs="Arial"/>
          <w:iCs/>
          <w:lang w:eastAsia="en-US"/>
        </w:rPr>
        <w:t xml:space="preserve">future funding mechanisms that will work for </w:t>
      </w:r>
      <w:r w:rsidR="005D6457" w:rsidRPr="00AA3AAE">
        <w:rPr>
          <w:rFonts w:ascii="Arial" w:eastAsia="Calibri" w:hAnsi="Arial" w:cs="Arial"/>
          <w:iCs/>
          <w:lang w:eastAsia="en-US"/>
        </w:rPr>
        <w:t>your</w:t>
      </w:r>
      <w:r w:rsidRPr="00AA3AAE">
        <w:rPr>
          <w:rFonts w:ascii="Arial" w:eastAsia="Calibri" w:hAnsi="Arial" w:cs="Arial"/>
          <w:iCs/>
          <w:lang w:eastAsia="en-US"/>
        </w:rPr>
        <w:t xml:space="preserve"> farming system </w:t>
      </w:r>
      <w:r w:rsidR="003D17B6" w:rsidRPr="00AA3AAE">
        <w:rPr>
          <w:rFonts w:ascii="Arial" w:eastAsia="Calibri" w:hAnsi="Arial" w:cs="Arial"/>
          <w:iCs/>
          <w:lang w:eastAsia="en-US"/>
        </w:rPr>
        <w:t xml:space="preserve"> </w:t>
      </w:r>
    </w:p>
    <w:p w14:paraId="43D6110B" w14:textId="77777777" w:rsidR="009D34D4" w:rsidRPr="0049149B" w:rsidRDefault="009D34D4" w:rsidP="00F952FB">
      <w:pPr>
        <w:rPr>
          <w:rFonts w:ascii="Arial" w:hAnsi="Arial" w:cs="Arial"/>
          <w:bCs/>
        </w:rPr>
      </w:pPr>
    </w:p>
    <w:p w14:paraId="4EB96611" w14:textId="40A5FC88" w:rsidR="0094095E" w:rsidRDefault="00D43BE9" w:rsidP="00F952FB">
      <w:pPr>
        <w:rPr>
          <w:rFonts w:ascii="Arial" w:hAnsi="Arial" w:cs="Arial"/>
          <w:bCs/>
        </w:rPr>
      </w:pPr>
      <w:r>
        <w:rPr>
          <w:rFonts w:ascii="Arial" w:hAnsi="Arial" w:cs="Arial"/>
          <w:bCs/>
        </w:rPr>
        <w:t>B</w:t>
      </w:r>
      <w:r w:rsidR="00AB5BD7" w:rsidRPr="0049149B">
        <w:rPr>
          <w:rFonts w:ascii="Arial" w:hAnsi="Arial" w:cs="Arial"/>
          <w:bCs/>
        </w:rPr>
        <w:t xml:space="preserve">usiness </w:t>
      </w:r>
      <w:r w:rsidR="00D12BA0" w:rsidRPr="0049149B">
        <w:rPr>
          <w:rFonts w:ascii="Arial" w:hAnsi="Arial" w:cs="Arial"/>
          <w:bCs/>
        </w:rPr>
        <w:t>plan</w:t>
      </w:r>
      <w:r w:rsidR="00D155F2">
        <w:rPr>
          <w:rFonts w:ascii="Arial" w:hAnsi="Arial" w:cs="Arial"/>
          <w:bCs/>
        </w:rPr>
        <w:t>ning</w:t>
      </w:r>
      <w:r w:rsidR="004415F0">
        <w:rPr>
          <w:rFonts w:ascii="Arial" w:hAnsi="Arial" w:cs="Arial"/>
          <w:bCs/>
        </w:rPr>
        <w:t xml:space="preserve"> is essential for</w:t>
      </w:r>
      <w:r w:rsidR="00CD6E21" w:rsidRPr="0049149B">
        <w:rPr>
          <w:rFonts w:ascii="Arial" w:hAnsi="Arial" w:cs="Arial"/>
          <w:bCs/>
        </w:rPr>
        <w:t xml:space="preserve"> you to make informed financial decisions on </w:t>
      </w:r>
      <w:r w:rsidR="00156F35">
        <w:rPr>
          <w:rFonts w:ascii="Arial" w:hAnsi="Arial" w:cs="Arial"/>
          <w:bCs/>
        </w:rPr>
        <w:t>the most appropriate</w:t>
      </w:r>
      <w:r w:rsidR="00CD6E21" w:rsidRPr="0049149B">
        <w:rPr>
          <w:rFonts w:ascii="Arial" w:hAnsi="Arial" w:cs="Arial"/>
          <w:bCs/>
        </w:rPr>
        <w:t xml:space="preserve"> public goods</w:t>
      </w:r>
      <w:r w:rsidR="00012EED">
        <w:rPr>
          <w:rFonts w:ascii="Arial" w:hAnsi="Arial" w:cs="Arial"/>
          <w:bCs/>
        </w:rPr>
        <w:t xml:space="preserve"> that your land can deliver</w:t>
      </w:r>
      <w:r w:rsidR="00CD6E21" w:rsidRPr="0049149B">
        <w:rPr>
          <w:rFonts w:ascii="Arial" w:hAnsi="Arial" w:cs="Arial"/>
          <w:bCs/>
        </w:rPr>
        <w:t>. Any financial gain to be made from taking part in ELMS will be clear</w:t>
      </w:r>
      <w:r w:rsidR="001849C0" w:rsidRPr="0049149B">
        <w:rPr>
          <w:rFonts w:ascii="Arial" w:hAnsi="Arial" w:cs="Arial"/>
          <w:bCs/>
        </w:rPr>
        <w:t xml:space="preserve">, together with the likely effect on </w:t>
      </w:r>
      <w:r w:rsidR="006A207B">
        <w:rPr>
          <w:rFonts w:ascii="Arial" w:hAnsi="Arial" w:cs="Arial"/>
          <w:bCs/>
        </w:rPr>
        <w:t>your</w:t>
      </w:r>
      <w:r w:rsidR="006A207B" w:rsidRPr="0049149B">
        <w:rPr>
          <w:rFonts w:ascii="Arial" w:hAnsi="Arial" w:cs="Arial"/>
          <w:bCs/>
        </w:rPr>
        <w:t xml:space="preserve"> </w:t>
      </w:r>
      <w:r w:rsidR="001849C0" w:rsidRPr="0049149B">
        <w:rPr>
          <w:rFonts w:ascii="Arial" w:hAnsi="Arial" w:cs="Arial"/>
          <w:bCs/>
        </w:rPr>
        <w:t>farm’s cash flow.</w:t>
      </w:r>
      <w:r w:rsidR="00A8107B">
        <w:rPr>
          <w:rFonts w:ascii="Arial" w:hAnsi="Arial" w:cs="Arial"/>
          <w:bCs/>
        </w:rPr>
        <w:t xml:space="preserve"> The plan will support the resilience </w:t>
      </w:r>
      <w:r w:rsidR="00A17BDA">
        <w:rPr>
          <w:rFonts w:ascii="Arial" w:hAnsi="Arial" w:cs="Arial"/>
          <w:bCs/>
        </w:rPr>
        <w:t>of a farm business</w:t>
      </w:r>
      <w:r w:rsidR="009D0050">
        <w:rPr>
          <w:rFonts w:ascii="Arial" w:hAnsi="Arial" w:cs="Arial"/>
          <w:bCs/>
        </w:rPr>
        <w:t xml:space="preserve"> </w:t>
      </w:r>
      <w:r w:rsidR="009C02DA">
        <w:rPr>
          <w:rFonts w:ascii="Arial" w:hAnsi="Arial" w:cs="Arial"/>
          <w:bCs/>
        </w:rPr>
        <w:t xml:space="preserve">by considering the business opportunities </w:t>
      </w:r>
      <w:r w:rsidR="00F00F60">
        <w:rPr>
          <w:rFonts w:ascii="Arial" w:hAnsi="Arial" w:cs="Arial"/>
          <w:bCs/>
        </w:rPr>
        <w:t xml:space="preserve">available </w:t>
      </w:r>
      <w:r w:rsidR="00E13C47">
        <w:rPr>
          <w:rFonts w:ascii="Arial" w:hAnsi="Arial" w:cs="Arial"/>
          <w:bCs/>
        </w:rPr>
        <w:t>for</w:t>
      </w:r>
      <w:r w:rsidR="00F00F60">
        <w:rPr>
          <w:rFonts w:ascii="Arial" w:hAnsi="Arial" w:cs="Arial"/>
          <w:bCs/>
        </w:rPr>
        <w:t xml:space="preserve"> delivering </w:t>
      </w:r>
      <w:r w:rsidR="00831E8B">
        <w:rPr>
          <w:rFonts w:ascii="Arial" w:hAnsi="Arial" w:cs="Arial"/>
          <w:bCs/>
        </w:rPr>
        <w:t>public goods</w:t>
      </w:r>
      <w:r w:rsidR="00713389">
        <w:rPr>
          <w:rFonts w:ascii="Arial" w:hAnsi="Arial" w:cs="Arial"/>
          <w:bCs/>
        </w:rPr>
        <w:t xml:space="preserve"> and increasing natural capital</w:t>
      </w:r>
      <w:r w:rsidR="002E76B7">
        <w:rPr>
          <w:rFonts w:ascii="Arial" w:hAnsi="Arial" w:cs="Arial"/>
          <w:bCs/>
        </w:rPr>
        <w:t xml:space="preserve"> value. </w:t>
      </w:r>
    </w:p>
    <w:p w14:paraId="624594CE" w14:textId="0E04C097" w:rsidR="00FF60A4" w:rsidRDefault="00FF60A4" w:rsidP="001E49AC">
      <w:pPr>
        <w:rPr>
          <w:rFonts w:ascii="Arial" w:hAnsi="Arial" w:cs="Arial"/>
          <w:bCs/>
        </w:rPr>
      </w:pPr>
    </w:p>
    <w:p w14:paraId="6CC08E71" w14:textId="15E5531F" w:rsidR="00F97E6E" w:rsidRDefault="006A207B" w:rsidP="001E49AC">
      <w:pPr>
        <w:rPr>
          <w:rFonts w:ascii="Arial" w:hAnsi="Arial" w:cs="Arial"/>
          <w:bCs/>
        </w:rPr>
      </w:pPr>
      <w:r>
        <w:rPr>
          <w:rFonts w:ascii="Arial" w:hAnsi="Arial" w:cs="Arial"/>
          <w:bCs/>
        </w:rPr>
        <w:t xml:space="preserve">This is a new approach for everyone. </w:t>
      </w:r>
      <w:r w:rsidR="00E1428A">
        <w:rPr>
          <w:rFonts w:ascii="Arial" w:hAnsi="Arial" w:cs="Arial"/>
          <w:bCs/>
        </w:rPr>
        <w:t>Taking part in this trial</w:t>
      </w:r>
      <w:r w:rsidR="00B55310">
        <w:rPr>
          <w:rFonts w:ascii="Arial" w:hAnsi="Arial" w:cs="Arial"/>
          <w:bCs/>
        </w:rPr>
        <w:t xml:space="preserve"> </w:t>
      </w:r>
      <w:r w:rsidR="007A170B">
        <w:rPr>
          <w:rFonts w:ascii="Arial" w:hAnsi="Arial" w:cs="Arial"/>
          <w:bCs/>
        </w:rPr>
        <w:t xml:space="preserve">provides </w:t>
      </w:r>
      <w:r w:rsidR="00E1428A">
        <w:rPr>
          <w:rFonts w:ascii="Arial" w:hAnsi="Arial" w:cs="Arial"/>
          <w:bCs/>
        </w:rPr>
        <w:t xml:space="preserve">you </w:t>
      </w:r>
      <w:r w:rsidR="007A170B">
        <w:rPr>
          <w:rFonts w:ascii="Arial" w:hAnsi="Arial" w:cs="Arial"/>
          <w:bCs/>
        </w:rPr>
        <w:t xml:space="preserve">the opportunity to </w:t>
      </w:r>
      <w:r w:rsidR="00D43BE9">
        <w:rPr>
          <w:rFonts w:ascii="Arial" w:hAnsi="Arial" w:cs="Arial"/>
          <w:bCs/>
        </w:rPr>
        <w:t xml:space="preserve">help </w:t>
      </w:r>
      <w:r w:rsidR="007A170B">
        <w:rPr>
          <w:rFonts w:ascii="Arial" w:hAnsi="Arial" w:cs="Arial"/>
          <w:bCs/>
        </w:rPr>
        <w:t>design the new scheme</w:t>
      </w:r>
      <w:r w:rsidR="00EA425B">
        <w:rPr>
          <w:rFonts w:ascii="Arial" w:hAnsi="Arial" w:cs="Arial"/>
          <w:bCs/>
        </w:rPr>
        <w:t xml:space="preserve"> and influence DEFRA</w:t>
      </w:r>
      <w:r w:rsidR="00D43BE9">
        <w:rPr>
          <w:rFonts w:ascii="Arial" w:hAnsi="Arial" w:cs="Arial"/>
          <w:bCs/>
        </w:rPr>
        <w:t xml:space="preserve"> at this early stage</w:t>
      </w:r>
      <w:r w:rsidR="00E773D1">
        <w:rPr>
          <w:rFonts w:ascii="Arial" w:hAnsi="Arial" w:cs="Arial"/>
          <w:bCs/>
        </w:rPr>
        <w:t xml:space="preserve">. </w:t>
      </w:r>
      <w:r w:rsidR="00290AAE">
        <w:rPr>
          <w:rFonts w:ascii="Arial" w:hAnsi="Arial" w:cs="Arial"/>
          <w:bCs/>
        </w:rPr>
        <w:t>Y</w:t>
      </w:r>
      <w:r w:rsidR="00E773D1">
        <w:rPr>
          <w:rFonts w:ascii="Arial" w:hAnsi="Arial" w:cs="Arial"/>
          <w:bCs/>
        </w:rPr>
        <w:t xml:space="preserve">ou will have the opportunity </w:t>
      </w:r>
      <w:r w:rsidR="00A65007">
        <w:rPr>
          <w:rFonts w:ascii="Arial" w:hAnsi="Arial" w:cs="Arial"/>
          <w:bCs/>
        </w:rPr>
        <w:t xml:space="preserve">to shape the future </w:t>
      </w:r>
      <w:r w:rsidR="00A750B4">
        <w:rPr>
          <w:rFonts w:ascii="Arial" w:hAnsi="Arial" w:cs="Arial"/>
          <w:bCs/>
        </w:rPr>
        <w:t xml:space="preserve">of ELMS, instead of being </w:t>
      </w:r>
      <w:r w:rsidR="00A65007">
        <w:rPr>
          <w:rFonts w:ascii="Arial" w:hAnsi="Arial" w:cs="Arial"/>
          <w:bCs/>
        </w:rPr>
        <w:t>dictated</w:t>
      </w:r>
      <w:r>
        <w:rPr>
          <w:rFonts w:ascii="Arial" w:hAnsi="Arial" w:cs="Arial"/>
          <w:bCs/>
        </w:rPr>
        <w:t xml:space="preserve"> </w:t>
      </w:r>
      <w:r w:rsidR="00A65007">
        <w:rPr>
          <w:rFonts w:ascii="Arial" w:hAnsi="Arial" w:cs="Arial"/>
          <w:bCs/>
        </w:rPr>
        <w:t xml:space="preserve">by it. </w:t>
      </w:r>
    </w:p>
    <w:p w14:paraId="6DBBC24C" w14:textId="77777777" w:rsidR="00A65007" w:rsidRDefault="00A65007" w:rsidP="001E49AC">
      <w:pPr>
        <w:rPr>
          <w:rFonts w:ascii="Arial" w:hAnsi="Arial" w:cs="Arial"/>
          <w:bCs/>
        </w:rPr>
      </w:pPr>
    </w:p>
    <w:p w14:paraId="13F5420B" w14:textId="287CDEE3" w:rsidR="00CC207E" w:rsidRDefault="00CC207E" w:rsidP="001E49AC">
      <w:pPr>
        <w:rPr>
          <w:rFonts w:ascii="Arial" w:hAnsi="Arial" w:cs="Arial"/>
          <w:bCs/>
        </w:rPr>
      </w:pPr>
    </w:p>
    <w:p w14:paraId="597F6535" w14:textId="00867A92" w:rsidR="00451CE6" w:rsidRPr="00451CE6" w:rsidRDefault="00451CE6" w:rsidP="00451CE6">
      <w:pPr>
        <w:spacing w:after="120"/>
        <w:rPr>
          <w:rFonts w:ascii="Arial" w:hAnsi="Arial" w:cs="Arial"/>
          <w:b/>
          <w:bCs/>
        </w:rPr>
      </w:pPr>
      <w:r w:rsidRPr="00451CE6">
        <w:rPr>
          <w:rFonts w:ascii="Arial" w:hAnsi="Arial" w:cs="Arial"/>
          <w:b/>
          <w:bCs/>
        </w:rPr>
        <w:t>What to do if you are interested in taking part?</w:t>
      </w:r>
    </w:p>
    <w:p w14:paraId="6CAAFD59" w14:textId="77777777" w:rsidR="006A207B" w:rsidRDefault="006A207B" w:rsidP="00FA2F32">
      <w:pPr>
        <w:rPr>
          <w:rFonts w:ascii="Arial" w:hAnsi="Arial" w:cs="Arial"/>
          <w:bCs/>
        </w:rPr>
      </w:pPr>
    </w:p>
    <w:p w14:paraId="566E12C6" w14:textId="43BA7DCB" w:rsidR="00451CE6" w:rsidRDefault="00F7584F" w:rsidP="001E49AC">
      <w:pPr>
        <w:rPr>
          <w:rFonts w:ascii="Arial" w:hAnsi="Arial" w:cs="Arial"/>
        </w:rPr>
      </w:pPr>
      <w:r>
        <w:rPr>
          <w:rFonts w:ascii="Arial" w:hAnsi="Arial" w:cs="Arial"/>
          <w:bCs/>
        </w:rPr>
        <w:t>We are hoping to involve</w:t>
      </w:r>
      <w:r w:rsidR="00CC207E">
        <w:rPr>
          <w:rFonts w:ascii="Arial" w:hAnsi="Arial" w:cs="Arial"/>
          <w:bCs/>
        </w:rPr>
        <w:t xml:space="preserve"> </w:t>
      </w:r>
      <w:r w:rsidR="006E1641">
        <w:rPr>
          <w:rFonts w:ascii="Arial" w:hAnsi="Arial" w:cs="Arial"/>
          <w:bCs/>
        </w:rPr>
        <w:t>24</w:t>
      </w:r>
      <w:r w:rsidR="00CC207E">
        <w:rPr>
          <w:rFonts w:ascii="Arial" w:hAnsi="Arial" w:cs="Arial"/>
          <w:bCs/>
        </w:rPr>
        <w:t xml:space="preserve"> farmers or landowners </w:t>
      </w:r>
      <w:r w:rsidR="00681C7E">
        <w:rPr>
          <w:rFonts w:ascii="Arial" w:hAnsi="Arial" w:cs="Arial"/>
          <w:bCs/>
        </w:rPr>
        <w:t xml:space="preserve">from Gloucestershire </w:t>
      </w:r>
      <w:r w:rsidR="00CC207E">
        <w:rPr>
          <w:rFonts w:ascii="Arial" w:hAnsi="Arial" w:cs="Arial"/>
          <w:bCs/>
        </w:rPr>
        <w:t>in th</w:t>
      </w:r>
      <w:r w:rsidR="00681C7E">
        <w:rPr>
          <w:rFonts w:ascii="Arial" w:hAnsi="Arial" w:cs="Arial"/>
          <w:bCs/>
        </w:rPr>
        <w:t xml:space="preserve">is </w:t>
      </w:r>
      <w:r w:rsidR="00CC207E">
        <w:rPr>
          <w:rFonts w:ascii="Arial" w:hAnsi="Arial" w:cs="Arial"/>
          <w:bCs/>
        </w:rPr>
        <w:t>ELM</w:t>
      </w:r>
      <w:r w:rsidR="00CE59B3">
        <w:rPr>
          <w:rFonts w:ascii="Arial" w:hAnsi="Arial" w:cs="Arial"/>
          <w:bCs/>
        </w:rPr>
        <w:t>S</w:t>
      </w:r>
      <w:r w:rsidR="00681C7E">
        <w:rPr>
          <w:rFonts w:ascii="Arial" w:hAnsi="Arial" w:cs="Arial"/>
          <w:bCs/>
        </w:rPr>
        <w:t xml:space="preserve"> </w:t>
      </w:r>
      <w:r w:rsidR="00CC207E">
        <w:rPr>
          <w:rFonts w:ascii="Arial" w:hAnsi="Arial" w:cs="Arial"/>
          <w:bCs/>
        </w:rPr>
        <w:t>trial</w:t>
      </w:r>
      <w:r w:rsidR="00356AB8">
        <w:rPr>
          <w:rFonts w:ascii="Arial" w:hAnsi="Arial" w:cs="Arial"/>
          <w:bCs/>
        </w:rPr>
        <w:t>,</w:t>
      </w:r>
      <w:r w:rsidR="00CC207E" w:rsidRPr="00FA2F32">
        <w:rPr>
          <w:rFonts w:ascii="Arial" w:hAnsi="Arial" w:cs="Arial"/>
          <w:bCs/>
        </w:rPr>
        <w:t xml:space="preserve"> supported </w:t>
      </w:r>
      <w:r w:rsidR="00356AB8">
        <w:rPr>
          <w:rFonts w:ascii="Arial" w:hAnsi="Arial" w:cs="Arial"/>
          <w:bCs/>
        </w:rPr>
        <w:t xml:space="preserve">financially </w:t>
      </w:r>
      <w:r w:rsidR="00CC207E" w:rsidRPr="00FA2F32">
        <w:rPr>
          <w:rFonts w:ascii="Arial" w:hAnsi="Arial" w:cs="Arial"/>
          <w:bCs/>
        </w:rPr>
        <w:t>by DEFRA</w:t>
      </w:r>
      <w:r w:rsidR="00483BB9">
        <w:rPr>
          <w:rFonts w:ascii="Arial" w:hAnsi="Arial" w:cs="Arial"/>
          <w:bCs/>
        </w:rPr>
        <w:t xml:space="preserve">. </w:t>
      </w:r>
      <w:r w:rsidR="00681C7E">
        <w:rPr>
          <w:rFonts w:ascii="Arial" w:hAnsi="Arial" w:cs="Arial"/>
        </w:rPr>
        <w:t>To be part of the trial you will be asked to commit to working with your assigned farm adviser to provide details of your current farm management and discuss the content of long-term land management agreements. This commitment is expected to take each farmer or landowner approximately one and a half days</w:t>
      </w:r>
      <w:r w:rsidR="00B35ED8">
        <w:rPr>
          <w:rFonts w:ascii="Arial" w:hAnsi="Arial" w:cs="Arial"/>
        </w:rPr>
        <w:t>,</w:t>
      </w:r>
      <w:r w:rsidR="00681C7E">
        <w:rPr>
          <w:rFonts w:ascii="Arial" w:hAnsi="Arial" w:cs="Arial"/>
        </w:rPr>
        <w:t xml:space="preserve"> </w:t>
      </w:r>
      <w:r w:rsidR="006A207B">
        <w:rPr>
          <w:rFonts w:ascii="Arial" w:hAnsi="Arial" w:cs="Arial"/>
        </w:rPr>
        <w:t>for which you will be compensated</w:t>
      </w:r>
      <w:r w:rsidR="00681C7E">
        <w:rPr>
          <w:rFonts w:ascii="Arial" w:hAnsi="Arial" w:cs="Arial"/>
        </w:rPr>
        <w:t xml:space="preserve"> </w:t>
      </w:r>
      <w:r w:rsidR="00151183">
        <w:rPr>
          <w:rFonts w:ascii="Arial" w:hAnsi="Arial" w:cs="Arial"/>
        </w:rPr>
        <w:t>at a rate</w:t>
      </w:r>
      <w:r w:rsidR="00681C7E">
        <w:rPr>
          <w:rFonts w:ascii="Arial" w:hAnsi="Arial" w:cs="Arial"/>
        </w:rPr>
        <w:t xml:space="preserve"> of £200 per day.</w:t>
      </w:r>
    </w:p>
    <w:p w14:paraId="6478B28E" w14:textId="0566DB50" w:rsidR="00355868" w:rsidRDefault="00355868" w:rsidP="001E49AC">
      <w:pPr>
        <w:rPr>
          <w:rFonts w:ascii="Arial" w:hAnsi="Arial" w:cs="Arial"/>
          <w:bCs/>
        </w:rPr>
      </w:pPr>
      <w:r>
        <w:rPr>
          <w:rFonts w:ascii="Arial" w:hAnsi="Arial" w:cs="Arial"/>
          <w:bCs/>
        </w:rPr>
        <w:t xml:space="preserve"> </w:t>
      </w:r>
    </w:p>
    <w:p w14:paraId="1FC00C94" w14:textId="77777777" w:rsidR="00CB3968" w:rsidRDefault="00451CE6" w:rsidP="00797660">
      <w:pPr>
        <w:jc w:val="center"/>
        <w:rPr>
          <w:rFonts w:ascii="Arial" w:hAnsi="Arial" w:cs="Arial"/>
          <w:bCs/>
        </w:rPr>
      </w:pPr>
      <w:r>
        <w:rPr>
          <w:rFonts w:ascii="Arial" w:hAnsi="Arial" w:cs="Arial"/>
          <w:bCs/>
        </w:rPr>
        <w:t>If you are interested in taking part, please contact Tim Bevan on 07725 797295</w:t>
      </w:r>
    </w:p>
    <w:p w14:paraId="0C51B512" w14:textId="6262783C" w:rsidR="00CC207E" w:rsidRPr="00451CE6" w:rsidRDefault="00154229" w:rsidP="00797660">
      <w:pPr>
        <w:jc w:val="center"/>
        <w:rPr>
          <w:rFonts w:ascii="Arial" w:hAnsi="Arial" w:cs="Arial"/>
          <w:bCs/>
        </w:rPr>
      </w:pPr>
      <w:r>
        <w:rPr>
          <w:rFonts w:ascii="Arial" w:hAnsi="Arial" w:cs="Arial"/>
          <w:bCs/>
        </w:rPr>
        <w:t>or email</w:t>
      </w:r>
      <w:r w:rsidR="00CB3968">
        <w:rPr>
          <w:rFonts w:ascii="Arial" w:hAnsi="Arial" w:cs="Arial"/>
          <w:bCs/>
        </w:rPr>
        <w:t>:</w:t>
      </w:r>
      <w:r>
        <w:rPr>
          <w:rFonts w:ascii="Arial" w:hAnsi="Arial" w:cs="Arial"/>
          <w:bCs/>
        </w:rPr>
        <w:t xml:space="preserve"> </w:t>
      </w:r>
      <w:hyperlink r:id="rId13" w:history="1">
        <w:r w:rsidRPr="00340417">
          <w:rPr>
            <w:rStyle w:val="Hyperlink"/>
            <w:rFonts w:ascii="Arial" w:hAnsi="Arial" w:cs="Arial"/>
            <w:bCs/>
          </w:rPr>
          <w:t>tim.bevan@gloucestershirewildlifetrust.co.uk</w:t>
        </w:r>
      </w:hyperlink>
    </w:p>
    <w:p w14:paraId="3F2C2A69" w14:textId="1C63CFD2" w:rsidR="000F0647" w:rsidRDefault="000F0647" w:rsidP="001E49AC">
      <w:pPr>
        <w:rPr>
          <w:rFonts w:ascii="Arial" w:hAnsi="Arial" w:cs="Arial"/>
          <w:bCs/>
        </w:rPr>
      </w:pPr>
    </w:p>
    <w:p w14:paraId="1003F9A6" w14:textId="0D3571D2" w:rsidR="00183BDA" w:rsidRDefault="00183BDA" w:rsidP="00183BDA">
      <w:pPr>
        <w:spacing w:after="120"/>
        <w:rPr>
          <w:rFonts w:ascii="Arial" w:hAnsi="Arial" w:cs="Arial"/>
          <w:b/>
          <w:bCs/>
          <w:sz w:val="36"/>
        </w:rPr>
      </w:pPr>
    </w:p>
    <w:p w14:paraId="565C4B75" w14:textId="5965EAC9" w:rsidR="00356AB8" w:rsidRDefault="00483BB9" w:rsidP="00797660">
      <w:pPr>
        <w:spacing w:after="120"/>
        <w:jc w:val="right"/>
        <w:rPr>
          <w:rFonts w:ascii="Arial" w:hAnsi="Arial" w:cs="Arial"/>
          <w:b/>
          <w:bCs/>
          <w:sz w:val="36"/>
        </w:rPr>
      </w:pPr>
      <w:r>
        <w:rPr>
          <w:noProof/>
        </w:rPr>
        <w:drawing>
          <wp:inline distT="0" distB="0" distL="0" distR="0" wp14:anchorId="35ED0799" wp14:editId="6149459B">
            <wp:extent cx="1952625" cy="1257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1257300"/>
                    </a:xfrm>
                    <a:prstGeom prst="rect">
                      <a:avLst/>
                    </a:prstGeom>
                    <a:noFill/>
                    <a:ln>
                      <a:noFill/>
                    </a:ln>
                  </pic:spPr>
                </pic:pic>
              </a:graphicData>
            </a:graphic>
          </wp:inline>
        </w:drawing>
      </w:r>
    </w:p>
    <w:p w14:paraId="07DBA416" w14:textId="77777777" w:rsidR="00356AB8" w:rsidRDefault="00356AB8" w:rsidP="00183BDA">
      <w:pPr>
        <w:spacing w:after="120"/>
        <w:rPr>
          <w:rFonts w:ascii="Arial" w:hAnsi="Arial" w:cs="Arial"/>
          <w:b/>
          <w:bCs/>
          <w:sz w:val="36"/>
        </w:rPr>
      </w:pPr>
    </w:p>
    <w:p w14:paraId="0466EC2F" w14:textId="7AD9A5AA" w:rsidR="000F0647" w:rsidRPr="006C3BAF" w:rsidRDefault="00183BDA" w:rsidP="00183BDA">
      <w:pPr>
        <w:rPr>
          <w:rFonts w:ascii="Arial" w:hAnsi="Arial" w:cs="Arial"/>
          <w:bCs/>
          <w:sz w:val="36"/>
          <w:szCs w:val="36"/>
        </w:rPr>
      </w:pPr>
      <w:r w:rsidRPr="006C3BAF">
        <w:rPr>
          <w:rFonts w:ascii="Arial" w:hAnsi="Arial" w:cs="Arial"/>
          <w:b/>
          <w:bCs/>
          <w:sz w:val="36"/>
          <w:szCs w:val="36"/>
        </w:rPr>
        <w:t xml:space="preserve">Further information on the </w:t>
      </w:r>
      <w:r w:rsidR="005F0852">
        <w:rPr>
          <w:rFonts w:ascii="Arial" w:hAnsi="Arial" w:cs="Arial"/>
          <w:b/>
          <w:bCs/>
          <w:sz w:val="36"/>
          <w:szCs w:val="36"/>
        </w:rPr>
        <w:t xml:space="preserve">test and </w:t>
      </w:r>
      <w:r w:rsidRPr="006C3BAF">
        <w:rPr>
          <w:rFonts w:ascii="Arial" w:hAnsi="Arial" w:cs="Arial"/>
          <w:b/>
          <w:bCs/>
          <w:sz w:val="36"/>
          <w:szCs w:val="36"/>
        </w:rPr>
        <w:t>trial</w:t>
      </w:r>
    </w:p>
    <w:p w14:paraId="61CFE473" w14:textId="7F7BF168" w:rsidR="000F0647" w:rsidRDefault="000F0647" w:rsidP="001E49AC">
      <w:pPr>
        <w:rPr>
          <w:rFonts w:ascii="Arial" w:hAnsi="Arial" w:cs="Arial"/>
          <w:bCs/>
        </w:rPr>
      </w:pPr>
    </w:p>
    <w:p w14:paraId="44B0DDAF" w14:textId="2B17442E" w:rsidR="001E49AC" w:rsidRDefault="001E49AC" w:rsidP="00970330">
      <w:pPr>
        <w:spacing w:after="120"/>
        <w:rPr>
          <w:rFonts w:ascii="Arial" w:hAnsi="Arial" w:cs="Arial"/>
          <w:b/>
          <w:bCs/>
        </w:rPr>
      </w:pPr>
      <w:r>
        <w:rPr>
          <w:rFonts w:ascii="Arial" w:hAnsi="Arial" w:cs="Arial"/>
          <w:b/>
          <w:bCs/>
        </w:rPr>
        <w:t xml:space="preserve">Environmental Land Management Scheme </w:t>
      </w:r>
      <w:r w:rsidR="005F0852">
        <w:rPr>
          <w:rFonts w:ascii="Arial" w:hAnsi="Arial" w:cs="Arial"/>
          <w:b/>
          <w:bCs/>
        </w:rPr>
        <w:t>Landscape R</w:t>
      </w:r>
      <w:r w:rsidR="008B0EB1">
        <w:rPr>
          <w:rFonts w:ascii="Arial" w:hAnsi="Arial" w:cs="Arial"/>
          <w:b/>
          <w:bCs/>
        </w:rPr>
        <w:t xml:space="preserve">ecovery </w:t>
      </w:r>
      <w:r w:rsidR="006A207B">
        <w:rPr>
          <w:rFonts w:ascii="Arial" w:hAnsi="Arial" w:cs="Arial"/>
          <w:b/>
          <w:bCs/>
        </w:rPr>
        <w:t>T</w:t>
      </w:r>
      <w:r w:rsidR="008B0EB1">
        <w:rPr>
          <w:rFonts w:ascii="Arial" w:hAnsi="Arial" w:cs="Arial"/>
          <w:b/>
          <w:bCs/>
        </w:rPr>
        <w:t xml:space="preserve">est and </w:t>
      </w:r>
      <w:r w:rsidR="006A207B">
        <w:rPr>
          <w:rFonts w:ascii="Arial" w:hAnsi="Arial" w:cs="Arial"/>
          <w:b/>
          <w:bCs/>
        </w:rPr>
        <w:t>T</w:t>
      </w:r>
      <w:r w:rsidR="008B0EB1">
        <w:rPr>
          <w:rFonts w:ascii="Arial" w:hAnsi="Arial" w:cs="Arial"/>
          <w:b/>
          <w:bCs/>
        </w:rPr>
        <w:t>rial</w:t>
      </w:r>
    </w:p>
    <w:p w14:paraId="6EE5DBF6" w14:textId="77777777" w:rsidR="00116AC2" w:rsidRDefault="00116AC2" w:rsidP="001E49AC">
      <w:pPr>
        <w:rPr>
          <w:rFonts w:ascii="Arial" w:hAnsi="Arial" w:cs="Arial"/>
        </w:rPr>
      </w:pPr>
    </w:p>
    <w:p w14:paraId="50355059" w14:textId="7E713C9F" w:rsidR="00305BEE" w:rsidRDefault="001E49AC" w:rsidP="001E49AC">
      <w:pPr>
        <w:rPr>
          <w:rFonts w:ascii="Arial" w:hAnsi="Arial" w:cs="Arial"/>
        </w:rPr>
      </w:pPr>
      <w:r>
        <w:rPr>
          <w:rFonts w:ascii="Arial" w:hAnsi="Arial" w:cs="Arial"/>
        </w:rPr>
        <w:t xml:space="preserve">This </w:t>
      </w:r>
      <w:r w:rsidR="00996164">
        <w:rPr>
          <w:rFonts w:ascii="Arial" w:hAnsi="Arial" w:cs="Arial"/>
        </w:rPr>
        <w:t xml:space="preserve">trial will run </w:t>
      </w:r>
      <w:r w:rsidR="00354C4E">
        <w:rPr>
          <w:rFonts w:ascii="Arial" w:hAnsi="Arial" w:cs="Arial"/>
        </w:rPr>
        <w:t>between</w:t>
      </w:r>
      <w:r w:rsidR="00996164">
        <w:rPr>
          <w:rFonts w:ascii="Arial" w:hAnsi="Arial" w:cs="Arial"/>
        </w:rPr>
        <w:t xml:space="preserve"> </w:t>
      </w:r>
      <w:r w:rsidR="008B0EB1">
        <w:rPr>
          <w:rFonts w:ascii="Arial" w:hAnsi="Arial" w:cs="Arial"/>
        </w:rPr>
        <w:t>January 2022</w:t>
      </w:r>
      <w:r w:rsidR="00996164">
        <w:rPr>
          <w:rFonts w:ascii="Arial" w:hAnsi="Arial" w:cs="Arial"/>
        </w:rPr>
        <w:t xml:space="preserve"> </w:t>
      </w:r>
      <w:r w:rsidR="00354C4E">
        <w:rPr>
          <w:rFonts w:ascii="Arial" w:hAnsi="Arial" w:cs="Arial"/>
        </w:rPr>
        <w:t>and</w:t>
      </w:r>
      <w:r w:rsidR="00996164">
        <w:rPr>
          <w:rFonts w:ascii="Arial" w:hAnsi="Arial" w:cs="Arial"/>
        </w:rPr>
        <w:t xml:space="preserve"> </w:t>
      </w:r>
      <w:r w:rsidR="008B0EB1">
        <w:rPr>
          <w:rFonts w:ascii="Arial" w:hAnsi="Arial" w:cs="Arial"/>
        </w:rPr>
        <w:t>December</w:t>
      </w:r>
      <w:r w:rsidR="00996164">
        <w:rPr>
          <w:rFonts w:ascii="Arial" w:hAnsi="Arial" w:cs="Arial"/>
        </w:rPr>
        <w:t xml:space="preserve"> 202</w:t>
      </w:r>
      <w:r w:rsidR="008B0EB1">
        <w:rPr>
          <w:rFonts w:ascii="Arial" w:hAnsi="Arial" w:cs="Arial"/>
        </w:rPr>
        <w:t>3</w:t>
      </w:r>
      <w:r w:rsidR="00171002">
        <w:rPr>
          <w:rFonts w:ascii="Arial" w:hAnsi="Arial" w:cs="Arial"/>
        </w:rPr>
        <w:t>.</w:t>
      </w:r>
      <w:r w:rsidR="00CF55D1">
        <w:rPr>
          <w:rFonts w:ascii="Arial" w:hAnsi="Arial" w:cs="Arial"/>
        </w:rPr>
        <w:t xml:space="preserve"> We plan to </w:t>
      </w:r>
      <w:r w:rsidR="00AB605C">
        <w:rPr>
          <w:rFonts w:ascii="Arial" w:hAnsi="Arial" w:cs="Arial"/>
        </w:rPr>
        <w:t xml:space="preserve">produce business and natural capital </w:t>
      </w:r>
      <w:r w:rsidR="00C638E3">
        <w:rPr>
          <w:rFonts w:ascii="Arial" w:hAnsi="Arial" w:cs="Arial"/>
        </w:rPr>
        <w:t>appraisals</w:t>
      </w:r>
      <w:r w:rsidR="00AB605C">
        <w:rPr>
          <w:rFonts w:ascii="Arial" w:hAnsi="Arial" w:cs="Arial"/>
        </w:rPr>
        <w:t xml:space="preserve"> </w:t>
      </w:r>
      <w:r w:rsidR="00C638E3">
        <w:rPr>
          <w:rFonts w:ascii="Arial" w:hAnsi="Arial" w:cs="Arial"/>
        </w:rPr>
        <w:t>for</w:t>
      </w:r>
      <w:r w:rsidR="00AB605C">
        <w:rPr>
          <w:rFonts w:ascii="Arial" w:hAnsi="Arial" w:cs="Arial"/>
        </w:rPr>
        <w:t xml:space="preserve"> </w:t>
      </w:r>
      <w:r w:rsidR="006A207B">
        <w:rPr>
          <w:rFonts w:ascii="Arial" w:hAnsi="Arial" w:cs="Arial"/>
        </w:rPr>
        <w:t xml:space="preserve">twelve </w:t>
      </w:r>
      <w:r w:rsidR="00AB605C">
        <w:rPr>
          <w:rFonts w:ascii="Arial" w:hAnsi="Arial" w:cs="Arial"/>
        </w:rPr>
        <w:t xml:space="preserve">farms in </w:t>
      </w:r>
      <w:r w:rsidR="00C638E3">
        <w:rPr>
          <w:rFonts w:ascii="Arial" w:hAnsi="Arial" w:cs="Arial"/>
        </w:rPr>
        <w:t xml:space="preserve">each year of the test and trial. </w:t>
      </w:r>
      <w:r w:rsidR="00B35ED8">
        <w:rPr>
          <w:rFonts w:ascii="Arial" w:hAnsi="Arial" w:cs="Arial"/>
        </w:rPr>
        <w:t xml:space="preserve">We will arrange farm </w:t>
      </w:r>
      <w:r w:rsidR="00775325">
        <w:rPr>
          <w:rFonts w:ascii="Arial" w:hAnsi="Arial" w:cs="Arial"/>
        </w:rPr>
        <w:t xml:space="preserve">visits </w:t>
      </w:r>
      <w:r w:rsidR="00F70079">
        <w:rPr>
          <w:rFonts w:ascii="Arial" w:hAnsi="Arial" w:cs="Arial"/>
        </w:rPr>
        <w:t xml:space="preserve">to gather the essential data </w:t>
      </w:r>
      <w:r w:rsidR="00B35ED8">
        <w:rPr>
          <w:rFonts w:ascii="Arial" w:hAnsi="Arial" w:cs="Arial"/>
        </w:rPr>
        <w:t>on</w:t>
      </w:r>
      <w:r w:rsidR="007714A3">
        <w:rPr>
          <w:rFonts w:ascii="Arial" w:hAnsi="Arial" w:cs="Arial"/>
        </w:rPr>
        <w:t xml:space="preserve"> mutually suitable dates and with ample prior warning. </w:t>
      </w:r>
    </w:p>
    <w:p w14:paraId="5516DC69" w14:textId="691286C7" w:rsidR="002424EE" w:rsidRDefault="002424EE" w:rsidP="001E49AC">
      <w:pPr>
        <w:rPr>
          <w:rFonts w:ascii="Arial" w:hAnsi="Arial" w:cs="Arial"/>
        </w:rPr>
      </w:pPr>
    </w:p>
    <w:p w14:paraId="06C969F2" w14:textId="5E43C8A3" w:rsidR="002424EE" w:rsidRDefault="007129CB" w:rsidP="001E49AC">
      <w:pPr>
        <w:rPr>
          <w:rFonts w:ascii="Arial" w:hAnsi="Arial" w:cs="Arial"/>
        </w:rPr>
      </w:pPr>
      <w:r>
        <w:rPr>
          <w:rFonts w:ascii="Arial" w:hAnsi="Arial" w:cs="Arial"/>
        </w:rPr>
        <w:t xml:space="preserve">The test and trial includes a </w:t>
      </w:r>
      <w:r w:rsidR="00151183">
        <w:rPr>
          <w:rFonts w:ascii="Arial" w:hAnsi="Arial" w:cs="Arial"/>
        </w:rPr>
        <w:t xml:space="preserve">professional </w:t>
      </w:r>
      <w:r>
        <w:rPr>
          <w:rFonts w:ascii="Arial" w:hAnsi="Arial" w:cs="Arial"/>
        </w:rPr>
        <w:t>survey of a farm’s land vegetation cover</w:t>
      </w:r>
      <w:r w:rsidR="00C22F38">
        <w:rPr>
          <w:rFonts w:ascii="Arial" w:hAnsi="Arial" w:cs="Arial"/>
        </w:rPr>
        <w:t xml:space="preserve"> using the latest UK habitat </w:t>
      </w:r>
      <w:r w:rsidR="00202BA1">
        <w:rPr>
          <w:rFonts w:ascii="Arial" w:hAnsi="Arial" w:cs="Arial"/>
        </w:rPr>
        <w:t xml:space="preserve">classification </w:t>
      </w:r>
      <w:r w:rsidR="00C22F38">
        <w:rPr>
          <w:rFonts w:ascii="Arial" w:hAnsi="Arial" w:cs="Arial"/>
        </w:rPr>
        <w:t>codes</w:t>
      </w:r>
      <w:r w:rsidR="005614E0">
        <w:rPr>
          <w:rFonts w:ascii="Arial" w:hAnsi="Arial" w:cs="Arial"/>
        </w:rPr>
        <w:t xml:space="preserve">. The </w:t>
      </w:r>
      <w:r w:rsidR="00951F20">
        <w:rPr>
          <w:rFonts w:ascii="Arial" w:hAnsi="Arial" w:cs="Arial"/>
        </w:rPr>
        <w:t>survey should need little input from the farmer or landowner and would</w:t>
      </w:r>
      <w:r w:rsidR="005614E0">
        <w:rPr>
          <w:rFonts w:ascii="Arial" w:hAnsi="Arial" w:cs="Arial"/>
        </w:rPr>
        <w:t xml:space="preserve"> be done in late spring and early summer when the </w:t>
      </w:r>
      <w:r w:rsidR="003C6DA4">
        <w:rPr>
          <w:rFonts w:ascii="Arial" w:hAnsi="Arial" w:cs="Arial"/>
        </w:rPr>
        <w:t>vegetation</w:t>
      </w:r>
      <w:r w:rsidR="005614E0">
        <w:rPr>
          <w:rFonts w:ascii="Arial" w:hAnsi="Arial" w:cs="Arial"/>
        </w:rPr>
        <w:t xml:space="preserve"> is in </w:t>
      </w:r>
      <w:r w:rsidR="00081D84">
        <w:rPr>
          <w:rFonts w:ascii="Arial" w:hAnsi="Arial" w:cs="Arial"/>
        </w:rPr>
        <w:t xml:space="preserve">a </w:t>
      </w:r>
      <w:r w:rsidR="005614E0">
        <w:rPr>
          <w:rFonts w:ascii="Arial" w:hAnsi="Arial" w:cs="Arial"/>
        </w:rPr>
        <w:t>suitable condition</w:t>
      </w:r>
      <w:r w:rsidR="00951F20">
        <w:rPr>
          <w:rFonts w:ascii="Arial" w:hAnsi="Arial" w:cs="Arial"/>
        </w:rPr>
        <w:t>.</w:t>
      </w:r>
    </w:p>
    <w:p w14:paraId="7236B4BC" w14:textId="77777777" w:rsidR="00CF55D1" w:rsidRDefault="00CF55D1" w:rsidP="001E49AC">
      <w:pPr>
        <w:rPr>
          <w:rFonts w:ascii="Arial" w:hAnsi="Arial" w:cs="Arial"/>
        </w:rPr>
      </w:pPr>
    </w:p>
    <w:p w14:paraId="4F72FCE9" w14:textId="5F2BC9F9" w:rsidR="0054655B" w:rsidRDefault="006A207B" w:rsidP="00882FE8">
      <w:pPr>
        <w:rPr>
          <w:rFonts w:ascii="Arial" w:hAnsi="Arial" w:cs="Arial"/>
          <w:bCs/>
          <w:iCs/>
        </w:rPr>
      </w:pPr>
      <w:r w:rsidRPr="00882FE8">
        <w:rPr>
          <w:rFonts w:ascii="Arial" w:hAnsi="Arial" w:cs="Arial"/>
          <w:bCs/>
          <w:iCs/>
        </w:rPr>
        <w:t xml:space="preserve">Understanding the farm system and its business management is important to determine acceptable payment rates </w:t>
      </w:r>
      <w:r>
        <w:rPr>
          <w:rFonts w:ascii="Arial" w:hAnsi="Arial" w:cs="Arial"/>
          <w:bCs/>
          <w:iCs/>
        </w:rPr>
        <w:t>to farmers and landowners</w:t>
      </w:r>
      <w:r w:rsidR="00951F20">
        <w:rPr>
          <w:rFonts w:ascii="Arial" w:hAnsi="Arial" w:cs="Arial"/>
          <w:bCs/>
          <w:iCs/>
        </w:rPr>
        <w:t>;</w:t>
      </w:r>
      <w:r>
        <w:rPr>
          <w:rFonts w:ascii="Arial" w:hAnsi="Arial" w:cs="Arial"/>
          <w:bCs/>
          <w:iCs/>
        </w:rPr>
        <w:t xml:space="preserve"> particularly important when a farmer or landowner is asked to make </w:t>
      </w:r>
      <w:r w:rsidRPr="00882FE8">
        <w:rPr>
          <w:rFonts w:ascii="Arial" w:hAnsi="Arial" w:cs="Arial"/>
          <w:bCs/>
          <w:iCs/>
        </w:rPr>
        <w:t>a land</w:t>
      </w:r>
      <w:r w:rsidR="00DB2CBD">
        <w:rPr>
          <w:rFonts w:ascii="Arial" w:hAnsi="Arial" w:cs="Arial"/>
          <w:bCs/>
          <w:iCs/>
        </w:rPr>
        <w:t>-</w:t>
      </w:r>
      <w:r w:rsidRPr="00882FE8">
        <w:rPr>
          <w:rFonts w:ascii="Arial" w:hAnsi="Arial" w:cs="Arial"/>
          <w:bCs/>
          <w:iCs/>
        </w:rPr>
        <w:t xml:space="preserve">use change </w:t>
      </w:r>
      <w:r>
        <w:rPr>
          <w:rFonts w:ascii="Arial" w:hAnsi="Arial" w:cs="Arial"/>
          <w:bCs/>
          <w:iCs/>
        </w:rPr>
        <w:t>which may be</w:t>
      </w:r>
      <w:r w:rsidRPr="00882FE8">
        <w:rPr>
          <w:rFonts w:ascii="Arial" w:hAnsi="Arial" w:cs="Arial"/>
          <w:bCs/>
          <w:iCs/>
        </w:rPr>
        <w:t xml:space="preserve"> very long-term</w:t>
      </w:r>
      <w:r>
        <w:rPr>
          <w:rFonts w:ascii="Arial" w:hAnsi="Arial" w:cs="Arial"/>
          <w:bCs/>
          <w:iCs/>
        </w:rPr>
        <w:t xml:space="preserve">. </w:t>
      </w:r>
      <w:r w:rsidR="00037C4B">
        <w:rPr>
          <w:rFonts w:ascii="Arial" w:hAnsi="Arial" w:cs="Arial"/>
        </w:rPr>
        <w:t xml:space="preserve">This </w:t>
      </w:r>
      <w:r w:rsidR="00171002">
        <w:rPr>
          <w:rFonts w:ascii="Arial" w:hAnsi="Arial" w:cs="Arial"/>
        </w:rPr>
        <w:t xml:space="preserve">trial </w:t>
      </w:r>
      <w:r w:rsidR="00037C4B">
        <w:rPr>
          <w:rFonts w:ascii="Arial" w:hAnsi="Arial" w:cs="Arial"/>
        </w:rPr>
        <w:t xml:space="preserve">will not </w:t>
      </w:r>
      <w:r w:rsidR="0080606E">
        <w:rPr>
          <w:rFonts w:ascii="Arial" w:hAnsi="Arial" w:cs="Arial"/>
        </w:rPr>
        <w:t xml:space="preserve">directly </w:t>
      </w:r>
      <w:r w:rsidR="00F7538F">
        <w:rPr>
          <w:rFonts w:ascii="Arial" w:hAnsi="Arial" w:cs="Arial"/>
        </w:rPr>
        <w:t>set</w:t>
      </w:r>
      <w:r w:rsidR="00037C4B">
        <w:rPr>
          <w:rFonts w:ascii="Arial" w:hAnsi="Arial" w:cs="Arial"/>
        </w:rPr>
        <w:t xml:space="preserve"> payment </w:t>
      </w:r>
      <w:r w:rsidR="00171002">
        <w:rPr>
          <w:rFonts w:ascii="Arial" w:hAnsi="Arial" w:cs="Arial"/>
        </w:rPr>
        <w:t>rates for ELMS</w:t>
      </w:r>
      <w:r w:rsidR="00B35ED8">
        <w:rPr>
          <w:rFonts w:ascii="Arial" w:hAnsi="Arial" w:cs="Arial"/>
        </w:rPr>
        <w:t>.</w:t>
      </w:r>
      <w:r w:rsidR="00171002">
        <w:rPr>
          <w:rFonts w:ascii="Arial" w:hAnsi="Arial" w:cs="Arial"/>
        </w:rPr>
        <w:t xml:space="preserve"> </w:t>
      </w:r>
      <w:r w:rsidR="00B35ED8">
        <w:rPr>
          <w:rFonts w:ascii="Arial" w:hAnsi="Arial" w:cs="Arial"/>
        </w:rPr>
        <w:t>H</w:t>
      </w:r>
      <w:r w:rsidR="00171002">
        <w:rPr>
          <w:rFonts w:ascii="Arial" w:hAnsi="Arial" w:cs="Arial"/>
        </w:rPr>
        <w:t>owever</w:t>
      </w:r>
      <w:r w:rsidR="00CB3968">
        <w:rPr>
          <w:rFonts w:ascii="Arial" w:hAnsi="Arial" w:cs="Arial"/>
        </w:rPr>
        <w:t>,</w:t>
      </w:r>
      <w:r w:rsidR="00171002">
        <w:rPr>
          <w:rFonts w:ascii="Arial" w:hAnsi="Arial" w:cs="Arial"/>
        </w:rPr>
        <w:t xml:space="preserve"> </w:t>
      </w:r>
      <w:r w:rsidR="00951F20">
        <w:rPr>
          <w:rFonts w:ascii="Arial" w:hAnsi="Arial" w:cs="Arial"/>
        </w:rPr>
        <w:t>feedback from farmers and landowners</w:t>
      </w:r>
      <w:r w:rsidR="00171002">
        <w:rPr>
          <w:rFonts w:ascii="Arial" w:hAnsi="Arial" w:cs="Arial"/>
        </w:rPr>
        <w:t xml:space="preserve"> </w:t>
      </w:r>
      <w:r w:rsidR="00951F20">
        <w:rPr>
          <w:rFonts w:ascii="Arial" w:hAnsi="Arial" w:cs="Arial"/>
        </w:rPr>
        <w:t>with information about current farm practi</w:t>
      </w:r>
      <w:r w:rsidR="00B35ED8">
        <w:rPr>
          <w:rFonts w:ascii="Arial" w:hAnsi="Arial" w:cs="Arial"/>
        </w:rPr>
        <w:t>c</w:t>
      </w:r>
      <w:r w:rsidR="00951F20">
        <w:rPr>
          <w:rFonts w:ascii="Arial" w:hAnsi="Arial" w:cs="Arial"/>
        </w:rPr>
        <w:t xml:space="preserve">e, finances and potential land uses </w:t>
      </w:r>
      <w:r w:rsidR="00171002">
        <w:rPr>
          <w:rFonts w:ascii="Arial" w:hAnsi="Arial" w:cs="Arial"/>
        </w:rPr>
        <w:t>will</w:t>
      </w:r>
      <w:r w:rsidR="00951F20">
        <w:rPr>
          <w:rFonts w:ascii="Arial" w:hAnsi="Arial" w:cs="Arial"/>
        </w:rPr>
        <w:t xml:space="preserve"> have significant influence on the way rates are determined.</w:t>
      </w:r>
    </w:p>
    <w:p w14:paraId="5AAF04AF" w14:textId="77777777" w:rsidR="0054655B" w:rsidRDefault="0054655B" w:rsidP="00882FE8">
      <w:pPr>
        <w:rPr>
          <w:rFonts w:ascii="Arial" w:hAnsi="Arial" w:cs="Arial"/>
          <w:bCs/>
          <w:iCs/>
        </w:rPr>
      </w:pPr>
    </w:p>
    <w:p w14:paraId="477D0DA5" w14:textId="4C1074B4" w:rsidR="00894F5F" w:rsidRPr="00A44F54" w:rsidRDefault="00CB3968" w:rsidP="00894F5F">
      <w:pPr>
        <w:rPr>
          <w:rFonts w:ascii="Arial" w:hAnsi="Arial" w:cs="Arial"/>
          <w:bCs/>
          <w:iCs/>
        </w:rPr>
      </w:pPr>
      <w:r>
        <w:rPr>
          <w:rFonts w:ascii="Arial" w:hAnsi="Arial" w:cs="Arial"/>
          <w:bCs/>
          <w:iCs/>
        </w:rPr>
        <w:t>For the recovery of biodiversity and to adapt to climate change</w:t>
      </w:r>
      <w:r w:rsidRPr="00673880">
        <w:rPr>
          <w:rFonts w:ascii="Arial" w:hAnsi="Arial" w:cs="Arial"/>
          <w:bCs/>
          <w:iCs/>
        </w:rPr>
        <w:t xml:space="preserve"> </w:t>
      </w:r>
      <w:r>
        <w:rPr>
          <w:rFonts w:ascii="Arial" w:hAnsi="Arial" w:cs="Arial"/>
          <w:bCs/>
          <w:iCs/>
        </w:rPr>
        <w:t>at the scale required the scheme will seek the collaboration of groups of farmers to provide continuity across the landscape.</w:t>
      </w:r>
      <w:r w:rsidR="00DB2CBD">
        <w:rPr>
          <w:rFonts w:ascii="Arial" w:hAnsi="Arial" w:cs="Arial"/>
          <w:bCs/>
          <w:iCs/>
        </w:rPr>
        <w:t xml:space="preserve"> </w:t>
      </w:r>
      <w:r w:rsidR="008934FD">
        <w:rPr>
          <w:rFonts w:ascii="Arial" w:hAnsi="Arial" w:cs="Arial"/>
          <w:bCs/>
          <w:iCs/>
        </w:rPr>
        <w:t xml:space="preserve">In addition to the individual farm plan and agreements </w:t>
      </w:r>
      <w:r w:rsidR="007F253A">
        <w:rPr>
          <w:rFonts w:ascii="Arial" w:hAnsi="Arial" w:cs="Arial"/>
          <w:bCs/>
          <w:iCs/>
        </w:rPr>
        <w:t xml:space="preserve">we will </w:t>
      </w:r>
      <w:r w:rsidR="00116AC2">
        <w:rPr>
          <w:rFonts w:ascii="Arial" w:hAnsi="Arial" w:cs="Arial"/>
          <w:bCs/>
          <w:iCs/>
        </w:rPr>
        <w:t xml:space="preserve">devise </w:t>
      </w:r>
      <w:r w:rsidR="006A207B">
        <w:rPr>
          <w:rFonts w:ascii="Arial" w:hAnsi="Arial" w:cs="Arial"/>
        </w:rPr>
        <w:t>three</w:t>
      </w:r>
      <w:r w:rsidR="006A207B" w:rsidRPr="00894F5F">
        <w:rPr>
          <w:rFonts w:ascii="Arial" w:hAnsi="Arial" w:cs="Arial"/>
        </w:rPr>
        <w:t xml:space="preserve"> </w:t>
      </w:r>
      <w:r w:rsidR="00894F5F" w:rsidRPr="00894F5F">
        <w:rPr>
          <w:rFonts w:ascii="Arial" w:hAnsi="Arial" w:cs="Arial"/>
        </w:rPr>
        <w:t>example</w:t>
      </w:r>
      <w:r w:rsidR="0046271D">
        <w:rPr>
          <w:rFonts w:ascii="Arial" w:hAnsi="Arial" w:cs="Arial"/>
        </w:rPr>
        <w:t>s</w:t>
      </w:r>
      <w:r w:rsidR="00894F5F" w:rsidRPr="00894F5F">
        <w:rPr>
          <w:rFonts w:ascii="Arial" w:hAnsi="Arial" w:cs="Arial"/>
        </w:rPr>
        <w:t xml:space="preserve"> </w:t>
      </w:r>
      <w:r w:rsidR="0046271D">
        <w:rPr>
          <w:rFonts w:ascii="Arial" w:hAnsi="Arial" w:cs="Arial"/>
        </w:rPr>
        <w:t xml:space="preserve">of </w:t>
      </w:r>
      <w:r w:rsidR="00894F5F" w:rsidRPr="00894F5F">
        <w:rPr>
          <w:rFonts w:ascii="Arial" w:hAnsi="Arial" w:cs="Arial"/>
        </w:rPr>
        <w:t>group participation agreements</w:t>
      </w:r>
      <w:r w:rsidR="00894F5F">
        <w:rPr>
          <w:rFonts w:ascii="Arial" w:hAnsi="Arial" w:cs="Arial"/>
        </w:rPr>
        <w:t xml:space="preserve">. </w:t>
      </w:r>
      <w:r w:rsidR="00ED4776" w:rsidRPr="00327FEA">
        <w:rPr>
          <w:rFonts w:ascii="Arial" w:hAnsi="Arial" w:cs="Arial"/>
          <w:bCs/>
          <w:iCs/>
        </w:rPr>
        <w:t xml:space="preserve">These </w:t>
      </w:r>
      <w:r w:rsidR="002947CD" w:rsidRPr="00327FEA">
        <w:rPr>
          <w:rFonts w:ascii="Arial" w:hAnsi="Arial" w:cs="Arial"/>
          <w:bCs/>
          <w:iCs/>
        </w:rPr>
        <w:t xml:space="preserve">will </w:t>
      </w:r>
      <w:r w:rsidR="006A207B">
        <w:rPr>
          <w:rFonts w:ascii="Arial" w:hAnsi="Arial" w:cs="Arial"/>
          <w:bCs/>
          <w:iCs/>
        </w:rPr>
        <w:t>help identify</w:t>
      </w:r>
      <w:r w:rsidR="00ED4776" w:rsidRPr="00327FEA">
        <w:rPr>
          <w:rFonts w:ascii="Arial" w:hAnsi="Arial" w:cs="Arial"/>
          <w:bCs/>
          <w:iCs/>
        </w:rPr>
        <w:t xml:space="preserve"> </w:t>
      </w:r>
      <w:r w:rsidR="002947CD" w:rsidRPr="00327FEA">
        <w:rPr>
          <w:rFonts w:ascii="Arial" w:hAnsi="Arial" w:cs="Arial"/>
          <w:bCs/>
          <w:iCs/>
        </w:rPr>
        <w:t xml:space="preserve">the additional needs of landowners </w:t>
      </w:r>
      <w:r w:rsidR="0046271D">
        <w:rPr>
          <w:rFonts w:ascii="Arial" w:hAnsi="Arial" w:cs="Arial"/>
          <w:bCs/>
          <w:iCs/>
        </w:rPr>
        <w:t>if they are to</w:t>
      </w:r>
      <w:r w:rsidR="0046271D" w:rsidRPr="00327FEA">
        <w:rPr>
          <w:rFonts w:ascii="Arial" w:hAnsi="Arial" w:cs="Arial"/>
          <w:bCs/>
          <w:iCs/>
        </w:rPr>
        <w:t xml:space="preserve"> </w:t>
      </w:r>
      <w:r w:rsidR="002947CD" w:rsidRPr="00327FEA">
        <w:rPr>
          <w:rFonts w:ascii="Arial" w:hAnsi="Arial" w:cs="Arial"/>
          <w:bCs/>
          <w:iCs/>
        </w:rPr>
        <w:t>co-operate</w:t>
      </w:r>
      <w:r w:rsidR="00116AC2">
        <w:rPr>
          <w:rFonts w:ascii="Arial" w:hAnsi="Arial" w:cs="Arial"/>
          <w:bCs/>
          <w:iCs/>
        </w:rPr>
        <w:t xml:space="preserve"> successfully</w:t>
      </w:r>
      <w:r w:rsidR="002947CD" w:rsidRPr="00327FEA">
        <w:rPr>
          <w:rFonts w:ascii="Arial" w:hAnsi="Arial" w:cs="Arial"/>
          <w:bCs/>
          <w:iCs/>
        </w:rPr>
        <w:t>.</w:t>
      </w:r>
    </w:p>
    <w:p w14:paraId="5FF9B77B" w14:textId="2F8804FB" w:rsidR="00305BEE" w:rsidRDefault="00305BEE" w:rsidP="001E49AC">
      <w:pPr>
        <w:rPr>
          <w:rFonts w:ascii="Arial" w:hAnsi="Arial" w:cs="Arial"/>
        </w:rPr>
      </w:pPr>
    </w:p>
    <w:p w14:paraId="6E99E8B7" w14:textId="3A9F72BA" w:rsidR="00F3655E" w:rsidRPr="00797660" w:rsidRDefault="00F3655E" w:rsidP="001E49AC">
      <w:pPr>
        <w:rPr>
          <w:rFonts w:ascii="Arial" w:hAnsi="Arial" w:cs="Arial"/>
          <w:b/>
          <w:bCs/>
        </w:rPr>
      </w:pPr>
      <w:r w:rsidRPr="00797660">
        <w:rPr>
          <w:rFonts w:ascii="Arial" w:hAnsi="Arial" w:cs="Arial"/>
          <w:b/>
          <w:bCs/>
        </w:rPr>
        <w:t>P</w:t>
      </w:r>
      <w:r w:rsidR="00B10E64" w:rsidRPr="00797660">
        <w:rPr>
          <w:rFonts w:ascii="Arial" w:hAnsi="Arial" w:cs="Arial"/>
          <w:b/>
          <w:bCs/>
        </w:rPr>
        <w:t>ublic goods</w:t>
      </w:r>
    </w:p>
    <w:p w14:paraId="01DE2BFB" w14:textId="77777777" w:rsidR="00151183" w:rsidRDefault="00151183" w:rsidP="001E49AC">
      <w:pPr>
        <w:rPr>
          <w:rFonts w:ascii="Arial" w:hAnsi="Arial" w:cs="Arial"/>
        </w:rPr>
      </w:pPr>
    </w:p>
    <w:p w14:paraId="0A00DC1A" w14:textId="0384E6F2" w:rsidR="006A1ECD" w:rsidRDefault="00066A9D" w:rsidP="001E49AC">
      <w:pPr>
        <w:rPr>
          <w:rFonts w:ascii="Arial" w:hAnsi="Arial" w:cs="Arial"/>
        </w:rPr>
      </w:pPr>
      <w:r>
        <w:rPr>
          <w:rFonts w:ascii="Arial" w:hAnsi="Arial" w:cs="Arial"/>
        </w:rPr>
        <w:t xml:space="preserve">Payments under </w:t>
      </w:r>
      <w:r w:rsidR="006D12E1">
        <w:rPr>
          <w:rFonts w:ascii="Arial" w:hAnsi="Arial" w:cs="Arial"/>
        </w:rPr>
        <w:t>DEFRA</w:t>
      </w:r>
      <w:r w:rsidR="00DB2CBD">
        <w:rPr>
          <w:rFonts w:ascii="Arial" w:hAnsi="Arial" w:cs="Arial"/>
        </w:rPr>
        <w:t>’s</w:t>
      </w:r>
      <w:r w:rsidR="006D12E1">
        <w:rPr>
          <w:rFonts w:ascii="Arial" w:hAnsi="Arial" w:cs="Arial"/>
        </w:rPr>
        <w:t xml:space="preserve"> </w:t>
      </w:r>
      <w:r>
        <w:rPr>
          <w:rFonts w:ascii="Arial" w:hAnsi="Arial" w:cs="Arial"/>
        </w:rPr>
        <w:t>ELM</w:t>
      </w:r>
      <w:r w:rsidR="00DB2CBD">
        <w:rPr>
          <w:rFonts w:ascii="Arial" w:hAnsi="Arial" w:cs="Arial"/>
        </w:rPr>
        <w:t>S</w:t>
      </w:r>
      <w:r>
        <w:rPr>
          <w:rFonts w:ascii="Arial" w:hAnsi="Arial" w:cs="Arial"/>
        </w:rPr>
        <w:t xml:space="preserve"> scheme will be </w:t>
      </w:r>
      <w:r w:rsidR="00DB2CBD">
        <w:rPr>
          <w:rFonts w:ascii="Arial" w:hAnsi="Arial" w:cs="Arial"/>
        </w:rPr>
        <w:t xml:space="preserve">made </w:t>
      </w:r>
      <w:r>
        <w:rPr>
          <w:rFonts w:ascii="Arial" w:hAnsi="Arial" w:cs="Arial"/>
        </w:rPr>
        <w:t xml:space="preserve">for the delivery of the six public goods </w:t>
      </w:r>
      <w:r w:rsidR="008E2D95">
        <w:rPr>
          <w:rFonts w:ascii="Arial" w:hAnsi="Arial" w:cs="Arial"/>
        </w:rPr>
        <w:t>as</w:t>
      </w:r>
      <w:r w:rsidR="00BC349C">
        <w:rPr>
          <w:rFonts w:ascii="Arial" w:hAnsi="Arial" w:cs="Arial"/>
        </w:rPr>
        <w:t xml:space="preserve"> </w:t>
      </w:r>
      <w:r w:rsidR="00305BEE">
        <w:rPr>
          <w:rFonts w:ascii="Arial" w:hAnsi="Arial" w:cs="Arial"/>
        </w:rPr>
        <w:t>described in</w:t>
      </w:r>
      <w:r w:rsidR="00214A30">
        <w:rPr>
          <w:rFonts w:ascii="Arial" w:hAnsi="Arial" w:cs="Arial"/>
        </w:rPr>
        <w:t xml:space="preserve"> </w:t>
      </w:r>
      <w:r w:rsidR="00305BEE">
        <w:rPr>
          <w:rFonts w:ascii="Arial" w:hAnsi="Arial" w:cs="Arial"/>
        </w:rPr>
        <w:t>their</w:t>
      </w:r>
      <w:r w:rsidR="00391CC0">
        <w:rPr>
          <w:rFonts w:ascii="Arial" w:hAnsi="Arial" w:cs="Arial"/>
        </w:rPr>
        <w:t xml:space="preserve"> </w:t>
      </w:r>
      <w:r w:rsidR="00BE75FB">
        <w:rPr>
          <w:rFonts w:ascii="Arial" w:hAnsi="Arial" w:cs="Arial"/>
        </w:rPr>
        <w:t>25-year</w:t>
      </w:r>
      <w:r w:rsidR="00391CC0">
        <w:rPr>
          <w:rFonts w:ascii="Arial" w:hAnsi="Arial" w:cs="Arial"/>
        </w:rPr>
        <w:t xml:space="preserve"> </w:t>
      </w:r>
      <w:r w:rsidR="00305BEE">
        <w:rPr>
          <w:rFonts w:ascii="Arial" w:hAnsi="Arial" w:cs="Arial"/>
        </w:rPr>
        <w:t>E</w:t>
      </w:r>
      <w:r w:rsidR="00391CC0">
        <w:rPr>
          <w:rFonts w:ascii="Arial" w:hAnsi="Arial" w:cs="Arial"/>
        </w:rPr>
        <w:t xml:space="preserve">nvironment </w:t>
      </w:r>
      <w:r w:rsidR="00305BEE">
        <w:rPr>
          <w:rFonts w:ascii="Arial" w:hAnsi="Arial" w:cs="Arial"/>
        </w:rPr>
        <w:t>P</w:t>
      </w:r>
      <w:r w:rsidR="00391CC0">
        <w:rPr>
          <w:rFonts w:ascii="Arial" w:hAnsi="Arial" w:cs="Arial"/>
        </w:rPr>
        <w:t>lan</w:t>
      </w:r>
      <w:r w:rsidR="00A44F54">
        <w:rPr>
          <w:rFonts w:ascii="Arial" w:hAnsi="Arial" w:cs="Arial"/>
        </w:rPr>
        <w:t>; these are:</w:t>
      </w:r>
    </w:p>
    <w:p w14:paraId="5E0892EE" w14:textId="77777777" w:rsidR="006A1ECD" w:rsidRDefault="006A1ECD" w:rsidP="001E49AC">
      <w:pPr>
        <w:rPr>
          <w:rFonts w:ascii="Arial" w:hAnsi="Arial" w:cs="Arial"/>
        </w:rPr>
      </w:pPr>
    </w:p>
    <w:p w14:paraId="09F9AB3A" w14:textId="41690C27" w:rsidR="006A1ECD" w:rsidRDefault="00F4238C" w:rsidP="00063C1A">
      <w:pPr>
        <w:pStyle w:val="ListParagraph"/>
        <w:numPr>
          <w:ilvl w:val="0"/>
          <w:numId w:val="2"/>
        </w:numPr>
        <w:rPr>
          <w:rFonts w:ascii="Arial" w:hAnsi="Arial" w:cs="Arial"/>
        </w:rPr>
      </w:pPr>
      <w:r>
        <w:rPr>
          <w:rFonts w:ascii="Arial" w:hAnsi="Arial" w:cs="Arial"/>
        </w:rPr>
        <w:t>clean air</w:t>
      </w:r>
    </w:p>
    <w:p w14:paraId="1A92188B" w14:textId="7604083C" w:rsidR="00F4238C" w:rsidRPr="00063C1A" w:rsidRDefault="004226B4" w:rsidP="00063C1A">
      <w:pPr>
        <w:pStyle w:val="ListParagraph"/>
        <w:numPr>
          <w:ilvl w:val="0"/>
          <w:numId w:val="2"/>
        </w:numPr>
        <w:rPr>
          <w:rFonts w:ascii="Arial" w:hAnsi="Arial" w:cs="Arial"/>
        </w:rPr>
      </w:pPr>
      <w:r>
        <w:rPr>
          <w:rFonts w:ascii="Arial" w:hAnsi="Arial" w:cs="Arial"/>
        </w:rPr>
        <w:t>clean and plentiful water</w:t>
      </w:r>
    </w:p>
    <w:p w14:paraId="4A2A7FB9" w14:textId="5D4C9556" w:rsidR="006A1ECD" w:rsidRPr="00063C1A" w:rsidRDefault="001A0D26" w:rsidP="00063C1A">
      <w:pPr>
        <w:pStyle w:val="ListParagraph"/>
        <w:numPr>
          <w:ilvl w:val="0"/>
          <w:numId w:val="2"/>
        </w:numPr>
        <w:rPr>
          <w:rFonts w:ascii="Arial" w:hAnsi="Arial" w:cs="Arial"/>
        </w:rPr>
      </w:pPr>
      <w:r w:rsidRPr="00063C1A">
        <w:rPr>
          <w:rFonts w:ascii="Arial" w:hAnsi="Arial" w:cs="Arial"/>
        </w:rPr>
        <w:t xml:space="preserve">thriving </w:t>
      </w:r>
      <w:r w:rsidR="004226B4">
        <w:rPr>
          <w:rFonts w:ascii="Arial" w:hAnsi="Arial" w:cs="Arial"/>
        </w:rPr>
        <w:t xml:space="preserve">plants and </w:t>
      </w:r>
      <w:r w:rsidR="006D12E1" w:rsidRPr="00063C1A">
        <w:rPr>
          <w:rFonts w:ascii="Arial" w:hAnsi="Arial" w:cs="Arial"/>
        </w:rPr>
        <w:t>wildlife</w:t>
      </w:r>
    </w:p>
    <w:p w14:paraId="5B72CA20" w14:textId="7C6C2ECE" w:rsidR="006A1ECD" w:rsidRPr="00063C1A" w:rsidRDefault="00391CC0" w:rsidP="00063C1A">
      <w:pPr>
        <w:pStyle w:val="ListParagraph"/>
        <w:numPr>
          <w:ilvl w:val="0"/>
          <w:numId w:val="2"/>
        </w:numPr>
        <w:rPr>
          <w:rFonts w:ascii="Arial" w:hAnsi="Arial" w:cs="Arial"/>
        </w:rPr>
      </w:pPr>
      <w:r w:rsidRPr="00063C1A">
        <w:rPr>
          <w:rFonts w:ascii="Arial" w:hAnsi="Arial" w:cs="Arial"/>
        </w:rPr>
        <w:t>reducing</w:t>
      </w:r>
      <w:r w:rsidR="006D12E1" w:rsidRPr="00063C1A">
        <w:rPr>
          <w:rFonts w:ascii="Arial" w:hAnsi="Arial" w:cs="Arial"/>
        </w:rPr>
        <w:t xml:space="preserve"> environmental hazards</w:t>
      </w:r>
      <w:r w:rsidR="001A0D26" w:rsidRPr="00063C1A">
        <w:rPr>
          <w:rFonts w:ascii="Arial" w:hAnsi="Arial" w:cs="Arial"/>
        </w:rPr>
        <w:t xml:space="preserve"> such as flooding and drought</w:t>
      </w:r>
    </w:p>
    <w:p w14:paraId="5DC1195F" w14:textId="74E7D1E5" w:rsidR="006A1ECD" w:rsidRPr="00063C1A" w:rsidRDefault="007A09E9" w:rsidP="00063C1A">
      <w:pPr>
        <w:pStyle w:val="ListParagraph"/>
        <w:numPr>
          <w:ilvl w:val="0"/>
          <w:numId w:val="2"/>
        </w:numPr>
        <w:rPr>
          <w:rFonts w:ascii="Arial" w:hAnsi="Arial" w:cs="Arial"/>
        </w:rPr>
      </w:pPr>
      <w:r>
        <w:rPr>
          <w:rFonts w:ascii="Arial" w:hAnsi="Arial" w:cs="Arial"/>
        </w:rPr>
        <w:t>mitigating and adapting to climate change</w:t>
      </w:r>
      <w:r w:rsidR="00970330">
        <w:rPr>
          <w:rFonts w:ascii="Arial" w:hAnsi="Arial" w:cs="Arial"/>
        </w:rPr>
        <w:t xml:space="preserve"> and</w:t>
      </w:r>
    </w:p>
    <w:p w14:paraId="53F732FE" w14:textId="22D7C1EE" w:rsidR="001E49AC" w:rsidRPr="00063C1A" w:rsidRDefault="006D12E1" w:rsidP="00063C1A">
      <w:pPr>
        <w:pStyle w:val="ListParagraph"/>
        <w:numPr>
          <w:ilvl w:val="0"/>
          <w:numId w:val="2"/>
        </w:numPr>
        <w:rPr>
          <w:rFonts w:ascii="Arial" w:hAnsi="Arial" w:cs="Arial"/>
        </w:rPr>
      </w:pPr>
      <w:r w:rsidRPr="00063C1A">
        <w:rPr>
          <w:rFonts w:ascii="Arial" w:hAnsi="Arial" w:cs="Arial"/>
        </w:rPr>
        <w:t xml:space="preserve">enhancing </w:t>
      </w:r>
      <w:r w:rsidR="00391CC0" w:rsidRPr="00063C1A">
        <w:rPr>
          <w:rFonts w:ascii="Arial" w:hAnsi="Arial" w:cs="Arial"/>
        </w:rPr>
        <w:t>the</w:t>
      </w:r>
      <w:r w:rsidRPr="00063C1A">
        <w:rPr>
          <w:rFonts w:ascii="Arial" w:hAnsi="Arial" w:cs="Arial"/>
        </w:rPr>
        <w:t xml:space="preserve"> </w:t>
      </w:r>
      <w:r w:rsidR="004226B4">
        <w:rPr>
          <w:rFonts w:ascii="Arial" w:hAnsi="Arial" w:cs="Arial"/>
        </w:rPr>
        <w:t>beauty</w:t>
      </w:r>
      <w:r w:rsidR="009E5260">
        <w:rPr>
          <w:rFonts w:ascii="Arial" w:hAnsi="Arial" w:cs="Arial"/>
        </w:rPr>
        <w:t xml:space="preserve">, heritage and engagement with the natural </w:t>
      </w:r>
      <w:r w:rsidR="004750FE">
        <w:rPr>
          <w:rFonts w:ascii="Arial" w:hAnsi="Arial" w:cs="Arial"/>
        </w:rPr>
        <w:t>environment</w:t>
      </w:r>
      <w:r w:rsidR="00970330">
        <w:rPr>
          <w:rFonts w:ascii="Arial" w:hAnsi="Arial" w:cs="Arial"/>
        </w:rPr>
        <w:t>.</w:t>
      </w:r>
    </w:p>
    <w:p w14:paraId="4D6C202D" w14:textId="77777777" w:rsidR="001E49AC" w:rsidRDefault="001E49AC" w:rsidP="001E49AC">
      <w:pPr>
        <w:rPr>
          <w:rFonts w:ascii="Arial" w:hAnsi="Arial" w:cs="Arial"/>
        </w:rPr>
      </w:pPr>
    </w:p>
    <w:bookmarkEnd w:id="0"/>
    <w:p w14:paraId="2895D910" w14:textId="77777777" w:rsidR="00AE6E15" w:rsidRDefault="00AE6E15">
      <w:pPr>
        <w:rPr>
          <w:rFonts w:ascii="Arial" w:hAnsi="Arial" w:cs="Arial"/>
          <w:b/>
        </w:rPr>
      </w:pPr>
    </w:p>
    <w:p w14:paraId="2DCB24F4" w14:textId="77777777" w:rsidR="00483BB9" w:rsidRDefault="00483BB9">
      <w:pPr>
        <w:rPr>
          <w:rFonts w:ascii="Arial" w:hAnsi="Arial" w:cs="Arial"/>
          <w:b/>
          <w:sz w:val="36"/>
          <w:szCs w:val="36"/>
        </w:rPr>
      </w:pPr>
    </w:p>
    <w:p w14:paraId="1B01D072" w14:textId="77777777" w:rsidR="00483BB9" w:rsidRDefault="00483BB9">
      <w:pPr>
        <w:rPr>
          <w:rFonts w:ascii="Arial" w:hAnsi="Arial" w:cs="Arial"/>
          <w:b/>
          <w:sz w:val="36"/>
          <w:szCs w:val="36"/>
        </w:rPr>
      </w:pPr>
    </w:p>
    <w:p w14:paraId="1DC95C30" w14:textId="77777777" w:rsidR="00483BB9" w:rsidRDefault="00483BB9">
      <w:pPr>
        <w:rPr>
          <w:rFonts w:ascii="Arial" w:hAnsi="Arial" w:cs="Arial"/>
          <w:b/>
          <w:sz w:val="36"/>
          <w:szCs w:val="36"/>
        </w:rPr>
      </w:pPr>
    </w:p>
    <w:p w14:paraId="19D5FE2D" w14:textId="77777777" w:rsidR="00483BB9" w:rsidRDefault="00483BB9">
      <w:pPr>
        <w:rPr>
          <w:rFonts w:ascii="Arial" w:hAnsi="Arial" w:cs="Arial"/>
          <w:b/>
          <w:sz w:val="36"/>
          <w:szCs w:val="36"/>
        </w:rPr>
      </w:pPr>
    </w:p>
    <w:p w14:paraId="1DB4D27F" w14:textId="53004105" w:rsidR="00483BB9" w:rsidRDefault="00483BB9" w:rsidP="00797660">
      <w:pPr>
        <w:jc w:val="right"/>
        <w:rPr>
          <w:rFonts w:ascii="Arial" w:hAnsi="Arial" w:cs="Arial"/>
          <w:b/>
          <w:sz w:val="36"/>
          <w:szCs w:val="36"/>
        </w:rPr>
      </w:pPr>
      <w:r>
        <w:rPr>
          <w:noProof/>
        </w:rPr>
        <w:drawing>
          <wp:inline distT="0" distB="0" distL="0" distR="0" wp14:anchorId="4BCB445E" wp14:editId="500AA509">
            <wp:extent cx="1952625" cy="1257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1257300"/>
                    </a:xfrm>
                    <a:prstGeom prst="rect">
                      <a:avLst/>
                    </a:prstGeom>
                    <a:noFill/>
                    <a:ln>
                      <a:noFill/>
                    </a:ln>
                  </pic:spPr>
                </pic:pic>
              </a:graphicData>
            </a:graphic>
          </wp:inline>
        </w:drawing>
      </w:r>
    </w:p>
    <w:p w14:paraId="2D86D1A7" w14:textId="77777777" w:rsidR="00483BB9" w:rsidRDefault="00483BB9">
      <w:pPr>
        <w:rPr>
          <w:rFonts w:ascii="Arial" w:hAnsi="Arial" w:cs="Arial"/>
          <w:b/>
          <w:sz w:val="36"/>
          <w:szCs w:val="36"/>
        </w:rPr>
      </w:pPr>
    </w:p>
    <w:p w14:paraId="4D554561" w14:textId="77777777" w:rsidR="00483BB9" w:rsidRDefault="00483BB9">
      <w:pPr>
        <w:rPr>
          <w:rFonts w:ascii="Arial" w:hAnsi="Arial" w:cs="Arial"/>
          <w:b/>
          <w:sz w:val="36"/>
          <w:szCs w:val="36"/>
        </w:rPr>
      </w:pPr>
    </w:p>
    <w:p w14:paraId="62EF8D7E" w14:textId="46345F2E" w:rsidR="00D90B04" w:rsidRPr="00797660" w:rsidRDefault="00D90B04">
      <w:pPr>
        <w:rPr>
          <w:rFonts w:ascii="Arial" w:hAnsi="Arial" w:cs="Arial"/>
          <w:b/>
          <w:sz w:val="36"/>
          <w:szCs w:val="36"/>
        </w:rPr>
      </w:pPr>
      <w:r w:rsidRPr="00797660">
        <w:rPr>
          <w:rFonts w:ascii="Arial" w:hAnsi="Arial" w:cs="Arial"/>
          <w:b/>
          <w:sz w:val="36"/>
          <w:szCs w:val="36"/>
        </w:rPr>
        <w:t>QUESTIONS AND ANSWERS</w:t>
      </w:r>
    </w:p>
    <w:p w14:paraId="16304C6C" w14:textId="77777777" w:rsidR="00D90B04" w:rsidRPr="00C25D4D" w:rsidRDefault="00D90B04">
      <w:pPr>
        <w:rPr>
          <w:rFonts w:ascii="Arial" w:hAnsi="Arial" w:cs="Arial"/>
          <w:b/>
        </w:rPr>
      </w:pPr>
    </w:p>
    <w:p w14:paraId="22A573D3" w14:textId="653B1C2E" w:rsidR="008C3075" w:rsidRPr="00C25D4D" w:rsidRDefault="00622909" w:rsidP="00D90B04">
      <w:pPr>
        <w:spacing w:after="120"/>
        <w:rPr>
          <w:rFonts w:ascii="Arial" w:hAnsi="Arial" w:cs="Arial"/>
          <w:b/>
        </w:rPr>
      </w:pPr>
      <w:r w:rsidRPr="00C25D4D">
        <w:rPr>
          <w:rFonts w:ascii="Arial" w:hAnsi="Arial" w:cs="Arial"/>
          <w:b/>
        </w:rPr>
        <w:t xml:space="preserve">Why is land stewardship being changed so dramatically? </w:t>
      </w:r>
    </w:p>
    <w:p w14:paraId="4059281D" w14:textId="3DD3D058" w:rsidR="00622909" w:rsidRDefault="008C3075">
      <w:pPr>
        <w:rPr>
          <w:rFonts w:ascii="Arial" w:hAnsi="Arial" w:cs="Arial"/>
        </w:rPr>
      </w:pPr>
      <w:r w:rsidRPr="00C25D4D">
        <w:rPr>
          <w:rFonts w:ascii="Arial" w:hAnsi="Arial" w:cs="Arial"/>
        </w:rPr>
        <w:t>Previous stewardship schemes failed to achieve the wildlife and environmental gains expected and did not prove to be value for money. The last C</w:t>
      </w:r>
      <w:r w:rsidR="00C25D4D">
        <w:rPr>
          <w:rFonts w:ascii="Arial" w:hAnsi="Arial" w:cs="Arial"/>
        </w:rPr>
        <w:t xml:space="preserve">ountryside </w:t>
      </w:r>
      <w:r w:rsidRPr="00C25D4D">
        <w:rPr>
          <w:rFonts w:ascii="Arial" w:hAnsi="Arial" w:cs="Arial"/>
        </w:rPr>
        <w:t>S</w:t>
      </w:r>
      <w:r w:rsidR="00C25D4D">
        <w:rPr>
          <w:rFonts w:ascii="Arial" w:hAnsi="Arial" w:cs="Arial"/>
        </w:rPr>
        <w:t>tewardship</w:t>
      </w:r>
      <w:r w:rsidRPr="00C25D4D">
        <w:rPr>
          <w:rFonts w:ascii="Arial" w:hAnsi="Arial" w:cs="Arial"/>
        </w:rPr>
        <w:t xml:space="preserve"> scheme </w:t>
      </w:r>
      <w:r w:rsidR="00ED2AFD" w:rsidRPr="00C25D4D">
        <w:rPr>
          <w:rFonts w:ascii="Arial" w:hAnsi="Arial" w:cs="Arial"/>
        </w:rPr>
        <w:t>was too</w:t>
      </w:r>
      <w:r w:rsidRPr="00C25D4D">
        <w:rPr>
          <w:rFonts w:ascii="Arial" w:hAnsi="Arial" w:cs="Arial"/>
        </w:rPr>
        <w:t xml:space="preserve"> complex and </w:t>
      </w:r>
      <w:r w:rsidR="00C25D4D" w:rsidRPr="00C25D4D">
        <w:rPr>
          <w:rFonts w:ascii="Arial" w:hAnsi="Arial" w:cs="Arial"/>
        </w:rPr>
        <w:t>difficult</w:t>
      </w:r>
      <w:r w:rsidRPr="00C25D4D">
        <w:rPr>
          <w:rFonts w:ascii="Arial" w:hAnsi="Arial" w:cs="Arial"/>
        </w:rPr>
        <w:t xml:space="preserve"> to apply for and hence had poor uptake.</w:t>
      </w:r>
      <w:r w:rsidR="00C25D4D" w:rsidRPr="00C25D4D">
        <w:rPr>
          <w:rFonts w:ascii="Arial" w:hAnsi="Arial" w:cs="Arial"/>
        </w:rPr>
        <w:t xml:space="preserve"> </w:t>
      </w:r>
      <w:r w:rsidR="00151183">
        <w:rPr>
          <w:rFonts w:ascii="Arial" w:hAnsi="Arial" w:cs="Arial"/>
        </w:rPr>
        <w:t>While p</w:t>
      </w:r>
      <w:r w:rsidR="00151183" w:rsidRPr="00C25D4D">
        <w:rPr>
          <w:rFonts w:ascii="Arial" w:hAnsi="Arial" w:cs="Arial"/>
        </w:rPr>
        <w:t xml:space="preserve">revious </w:t>
      </w:r>
      <w:r w:rsidR="00C25D4D" w:rsidRPr="00C25D4D">
        <w:rPr>
          <w:rFonts w:ascii="Arial" w:hAnsi="Arial" w:cs="Arial"/>
        </w:rPr>
        <w:t>schemes had more limited objectives</w:t>
      </w:r>
      <w:r w:rsidR="00A44F54">
        <w:rPr>
          <w:rFonts w:ascii="Arial" w:hAnsi="Arial" w:cs="Arial"/>
        </w:rPr>
        <w:t xml:space="preserve">, </w:t>
      </w:r>
      <w:r w:rsidR="00C25D4D">
        <w:rPr>
          <w:rFonts w:ascii="Arial" w:hAnsi="Arial" w:cs="Arial"/>
        </w:rPr>
        <w:t xml:space="preserve">the </w:t>
      </w:r>
      <w:r w:rsidR="00C25D4D" w:rsidRPr="00C25D4D">
        <w:rPr>
          <w:rFonts w:ascii="Arial" w:hAnsi="Arial" w:cs="Arial"/>
        </w:rPr>
        <w:t>ELM</w:t>
      </w:r>
      <w:r w:rsidR="00A44F54">
        <w:rPr>
          <w:rFonts w:ascii="Arial" w:hAnsi="Arial" w:cs="Arial"/>
        </w:rPr>
        <w:t>S</w:t>
      </w:r>
      <w:r w:rsidR="00C25D4D" w:rsidRPr="00C25D4D">
        <w:rPr>
          <w:rFonts w:ascii="Arial" w:hAnsi="Arial" w:cs="Arial"/>
        </w:rPr>
        <w:t xml:space="preserve"> covers a </w:t>
      </w:r>
      <w:r w:rsidR="00116AC2">
        <w:rPr>
          <w:rFonts w:ascii="Arial" w:hAnsi="Arial" w:cs="Arial"/>
        </w:rPr>
        <w:t xml:space="preserve">broader </w:t>
      </w:r>
      <w:r w:rsidR="00C25D4D" w:rsidRPr="00C25D4D">
        <w:rPr>
          <w:rFonts w:ascii="Arial" w:hAnsi="Arial" w:cs="Arial"/>
        </w:rPr>
        <w:t xml:space="preserve">range of environmental goods. </w:t>
      </w:r>
    </w:p>
    <w:p w14:paraId="47DE3BA3" w14:textId="70DAC866" w:rsidR="00CC610D" w:rsidRDefault="00CC610D">
      <w:pPr>
        <w:rPr>
          <w:rFonts w:ascii="Arial" w:hAnsi="Arial" w:cs="Arial"/>
        </w:rPr>
      </w:pPr>
    </w:p>
    <w:p w14:paraId="095E29CD" w14:textId="10187ED1" w:rsidR="00834793" w:rsidRPr="00C25D4D" w:rsidRDefault="00D85526" w:rsidP="00D90B04">
      <w:pPr>
        <w:spacing w:after="120"/>
        <w:rPr>
          <w:rFonts w:ascii="Arial" w:hAnsi="Arial" w:cs="Arial"/>
          <w:b/>
        </w:rPr>
      </w:pPr>
      <w:r w:rsidRPr="00C25D4D">
        <w:rPr>
          <w:rFonts w:ascii="Arial" w:hAnsi="Arial" w:cs="Arial"/>
          <w:b/>
        </w:rPr>
        <w:t>What benefit will I see from taking part in the trials</w:t>
      </w:r>
      <w:r w:rsidR="008B393E" w:rsidRPr="00C25D4D">
        <w:rPr>
          <w:rFonts w:ascii="Arial" w:hAnsi="Arial" w:cs="Arial"/>
          <w:b/>
        </w:rPr>
        <w:t>?</w:t>
      </w:r>
    </w:p>
    <w:p w14:paraId="7C765B6F" w14:textId="20FCC89A" w:rsidR="00834793" w:rsidRPr="00C25D4D" w:rsidRDefault="00834793">
      <w:pPr>
        <w:rPr>
          <w:rFonts w:ascii="Arial" w:hAnsi="Arial" w:cs="Arial"/>
        </w:rPr>
      </w:pPr>
      <w:r w:rsidRPr="00C25D4D">
        <w:rPr>
          <w:rFonts w:ascii="Arial" w:hAnsi="Arial" w:cs="Arial"/>
        </w:rPr>
        <w:t>You will receive free advice and support regarding DEFRA</w:t>
      </w:r>
      <w:r w:rsidR="00D43BE9">
        <w:rPr>
          <w:rFonts w:ascii="Arial" w:hAnsi="Arial" w:cs="Arial"/>
        </w:rPr>
        <w:t>’s</w:t>
      </w:r>
      <w:r w:rsidRPr="00C25D4D">
        <w:rPr>
          <w:rFonts w:ascii="Arial" w:hAnsi="Arial" w:cs="Arial"/>
        </w:rPr>
        <w:t xml:space="preserve"> plans for the future of the English countryside. The </w:t>
      </w:r>
      <w:r w:rsidR="00640C6D">
        <w:rPr>
          <w:rFonts w:ascii="Arial" w:hAnsi="Arial" w:cs="Arial"/>
        </w:rPr>
        <w:t xml:space="preserve">business </w:t>
      </w:r>
      <w:r w:rsidR="00E677E4">
        <w:rPr>
          <w:rFonts w:ascii="Arial" w:hAnsi="Arial" w:cs="Arial"/>
        </w:rPr>
        <w:t xml:space="preserve">and natural capital </w:t>
      </w:r>
      <w:r w:rsidR="00640C6D">
        <w:rPr>
          <w:rFonts w:ascii="Arial" w:hAnsi="Arial" w:cs="Arial"/>
        </w:rPr>
        <w:t xml:space="preserve">appraisals </w:t>
      </w:r>
      <w:r w:rsidR="0073081F">
        <w:rPr>
          <w:rFonts w:ascii="Arial" w:hAnsi="Arial" w:cs="Arial"/>
        </w:rPr>
        <w:t xml:space="preserve">will help you plan for the future and the land cover maps will set a baseline </w:t>
      </w:r>
      <w:r w:rsidR="0060711B">
        <w:rPr>
          <w:rFonts w:ascii="Arial" w:hAnsi="Arial" w:cs="Arial"/>
        </w:rPr>
        <w:t xml:space="preserve">for you to use in future farm support schemes. </w:t>
      </w:r>
    </w:p>
    <w:p w14:paraId="5B4C6B82" w14:textId="77777777" w:rsidR="00D85526" w:rsidRPr="00C25D4D" w:rsidRDefault="00D85526">
      <w:pPr>
        <w:rPr>
          <w:rFonts w:ascii="Arial" w:hAnsi="Arial" w:cs="Arial"/>
          <w:b/>
        </w:rPr>
      </w:pPr>
    </w:p>
    <w:p w14:paraId="33E0C587" w14:textId="10B3C790" w:rsidR="00E1238F" w:rsidRPr="00C25D4D" w:rsidRDefault="00D85526" w:rsidP="00D90B04">
      <w:pPr>
        <w:spacing w:after="120"/>
        <w:rPr>
          <w:rFonts w:ascii="Arial" w:hAnsi="Arial" w:cs="Arial"/>
          <w:b/>
        </w:rPr>
      </w:pPr>
      <w:r w:rsidRPr="00C25D4D">
        <w:rPr>
          <w:rFonts w:ascii="Arial" w:hAnsi="Arial" w:cs="Arial"/>
          <w:b/>
        </w:rPr>
        <w:t>What happens to the data</w:t>
      </w:r>
      <w:r w:rsidR="00F85DE9" w:rsidRPr="00C25D4D">
        <w:rPr>
          <w:rFonts w:ascii="Arial" w:hAnsi="Arial" w:cs="Arial"/>
          <w:b/>
        </w:rPr>
        <w:t>,</w:t>
      </w:r>
      <w:r w:rsidRPr="00C25D4D">
        <w:rPr>
          <w:rFonts w:ascii="Arial" w:hAnsi="Arial" w:cs="Arial"/>
          <w:b/>
        </w:rPr>
        <w:t xml:space="preserve"> maps </w:t>
      </w:r>
      <w:r w:rsidR="00834793" w:rsidRPr="00C25D4D">
        <w:rPr>
          <w:rFonts w:ascii="Arial" w:hAnsi="Arial" w:cs="Arial"/>
          <w:b/>
        </w:rPr>
        <w:t xml:space="preserve">and plan </w:t>
      </w:r>
      <w:r w:rsidRPr="00C25D4D">
        <w:rPr>
          <w:rFonts w:ascii="Arial" w:hAnsi="Arial" w:cs="Arial"/>
          <w:b/>
        </w:rPr>
        <w:t>produced for my farm</w:t>
      </w:r>
      <w:r w:rsidR="008B393E" w:rsidRPr="00C25D4D">
        <w:rPr>
          <w:rFonts w:ascii="Arial" w:hAnsi="Arial" w:cs="Arial"/>
          <w:b/>
        </w:rPr>
        <w:t>?</w:t>
      </w:r>
    </w:p>
    <w:p w14:paraId="51069147" w14:textId="2F633166" w:rsidR="00E1238F" w:rsidRPr="00C25D4D" w:rsidRDefault="00E1238F">
      <w:pPr>
        <w:rPr>
          <w:rFonts w:ascii="Arial" w:hAnsi="Arial" w:cs="Arial"/>
        </w:rPr>
      </w:pPr>
      <w:r w:rsidRPr="00C25D4D">
        <w:rPr>
          <w:rFonts w:ascii="Arial" w:hAnsi="Arial" w:cs="Arial"/>
        </w:rPr>
        <w:t xml:space="preserve">Some of the data collected will be personal and related only to your holding and so will be confidential with respect to other farms in the cluster participating in the trial. The plans </w:t>
      </w:r>
      <w:r w:rsidR="006F2C10">
        <w:rPr>
          <w:rFonts w:ascii="Arial" w:hAnsi="Arial" w:cs="Arial"/>
        </w:rPr>
        <w:t xml:space="preserve">and </w:t>
      </w:r>
      <w:r w:rsidR="0073081F">
        <w:rPr>
          <w:rFonts w:ascii="Arial" w:hAnsi="Arial" w:cs="Arial"/>
        </w:rPr>
        <w:t xml:space="preserve">maps </w:t>
      </w:r>
      <w:r w:rsidRPr="00C25D4D">
        <w:rPr>
          <w:rFonts w:ascii="Arial" w:hAnsi="Arial" w:cs="Arial"/>
        </w:rPr>
        <w:t xml:space="preserve">will need to be submitted to DEFRA as part of the </w:t>
      </w:r>
      <w:r w:rsidR="009B0EE9">
        <w:rPr>
          <w:rFonts w:ascii="Arial" w:hAnsi="Arial" w:cs="Arial"/>
        </w:rPr>
        <w:t>t</w:t>
      </w:r>
      <w:r w:rsidRPr="00C25D4D">
        <w:rPr>
          <w:rFonts w:ascii="Arial" w:hAnsi="Arial" w:cs="Arial"/>
        </w:rPr>
        <w:t xml:space="preserve">rial procedure to inform them of any issues and for them to gauge the suitability of </w:t>
      </w:r>
      <w:r w:rsidR="0073081F">
        <w:rPr>
          <w:rFonts w:ascii="Arial" w:hAnsi="Arial" w:cs="Arial"/>
        </w:rPr>
        <w:t>the agreements</w:t>
      </w:r>
      <w:r w:rsidRPr="00C25D4D">
        <w:rPr>
          <w:rFonts w:ascii="Arial" w:hAnsi="Arial" w:cs="Arial"/>
        </w:rPr>
        <w:t xml:space="preserve"> as a mechanism for ELM</w:t>
      </w:r>
      <w:r w:rsidR="00DB2CBD">
        <w:rPr>
          <w:rFonts w:ascii="Arial" w:hAnsi="Arial" w:cs="Arial"/>
        </w:rPr>
        <w:t>S</w:t>
      </w:r>
      <w:r w:rsidRPr="00C25D4D">
        <w:rPr>
          <w:rFonts w:ascii="Arial" w:hAnsi="Arial" w:cs="Arial"/>
        </w:rPr>
        <w:t xml:space="preserve"> payments. </w:t>
      </w:r>
    </w:p>
    <w:p w14:paraId="147EE564" w14:textId="77777777" w:rsidR="00E1238F" w:rsidRPr="00C25D4D" w:rsidRDefault="00E1238F">
      <w:pPr>
        <w:rPr>
          <w:rFonts w:ascii="Arial" w:hAnsi="Arial" w:cs="Arial"/>
          <w:b/>
        </w:rPr>
      </w:pPr>
    </w:p>
    <w:p w14:paraId="31F84FBC" w14:textId="5F9557F0" w:rsidR="00E1238F" w:rsidRPr="00C25D4D" w:rsidRDefault="00BD58CE" w:rsidP="00D90B04">
      <w:pPr>
        <w:spacing w:after="120"/>
        <w:rPr>
          <w:rFonts w:ascii="Arial" w:hAnsi="Arial" w:cs="Arial"/>
          <w:b/>
        </w:rPr>
      </w:pPr>
      <w:r w:rsidRPr="00C25D4D">
        <w:rPr>
          <w:rFonts w:ascii="Arial" w:hAnsi="Arial" w:cs="Arial"/>
          <w:b/>
        </w:rPr>
        <w:t>Why is ELM</w:t>
      </w:r>
      <w:r w:rsidR="00DB2CBD">
        <w:rPr>
          <w:rFonts w:ascii="Arial" w:hAnsi="Arial" w:cs="Arial"/>
          <w:b/>
        </w:rPr>
        <w:t>S</w:t>
      </w:r>
      <w:r w:rsidRPr="00C25D4D">
        <w:rPr>
          <w:rFonts w:ascii="Arial" w:hAnsi="Arial" w:cs="Arial"/>
          <w:b/>
        </w:rPr>
        <w:t xml:space="preserve"> so different to previous environmental</w:t>
      </w:r>
      <w:r w:rsidR="00DB2CBD">
        <w:rPr>
          <w:rFonts w:ascii="Arial" w:hAnsi="Arial" w:cs="Arial"/>
          <w:b/>
        </w:rPr>
        <w:t>-</w:t>
      </w:r>
      <w:r w:rsidRPr="00C25D4D">
        <w:rPr>
          <w:rFonts w:ascii="Arial" w:hAnsi="Arial" w:cs="Arial"/>
          <w:b/>
        </w:rPr>
        <w:t xml:space="preserve">focused </w:t>
      </w:r>
      <w:r w:rsidR="008B393E" w:rsidRPr="00C25D4D">
        <w:rPr>
          <w:rFonts w:ascii="Arial" w:hAnsi="Arial" w:cs="Arial"/>
          <w:b/>
        </w:rPr>
        <w:t>schemes?</w:t>
      </w:r>
      <w:r w:rsidRPr="00C25D4D">
        <w:rPr>
          <w:rFonts w:ascii="Arial" w:hAnsi="Arial" w:cs="Arial"/>
          <w:b/>
        </w:rPr>
        <w:t xml:space="preserve"> </w:t>
      </w:r>
    </w:p>
    <w:p w14:paraId="484CB211" w14:textId="1AB8FF07" w:rsidR="003E4ABA" w:rsidRPr="00C25D4D" w:rsidRDefault="00953A2A">
      <w:pPr>
        <w:rPr>
          <w:rFonts w:ascii="Arial" w:hAnsi="Arial" w:cs="Arial"/>
        </w:rPr>
      </w:pPr>
      <w:r>
        <w:rPr>
          <w:rFonts w:ascii="Arial" w:hAnsi="Arial" w:cs="Arial"/>
        </w:rPr>
        <w:t>The new ELM</w:t>
      </w:r>
      <w:r w:rsidR="00DB2CBD">
        <w:rPr>
          <w:rFonts w:ascii="Arial" w:hAnsi="Arial" w:cs="Arial"/>
        </w:rPr>
        <w:t>S</w:t>
      </w:r>
      <w:r>
        <w:rPr>
          <w:rFonts w:ascii="Arial" w:hAnsi="Arial" w:cs="Arial"/>
        </w:rPr>
        <w:t xml:space="preserve"> is </w:t>
      </w:r>
      <w:r w:rsidR="0065165B">
        <w:rPr>
          <w:rFonts w:ascii="Arial" w:hAnsi="Arial" w:cs="Arial"/>
        </w:rPr>
        <w:t>split into three components</w:t>
      </w:r>
      <w:r w:rsidR="00D43BE9">
        <w:rPr>
          <w:rFonts w:ascii="Arial" w:hAnsi="Arial" w:cs="Arial"/>
        </w:rPr>
        <w:t>;</w:t>
      </w:r>
      <w:r w:rsidR="0065165B">
        <w:rPr>
          <w:rFonts w:ascii="Arial" w:hAnsi="Arial" w:cs="Arial"/>
        </w:rPr>
        <w:t xml:space="preserve"> </w:t>
      </w:r>
      <w:r w:rsidR="00EE1F25">
        <w:rPr>
          <w:rFonts w:ascii="Arial" w:hAnsi="Arial" w:cs="Arial"/>
        </w:rPr>
        <w:t>the Sustainable Farming In</w:t>
      </w:r>
      <w:r w:rsidR="0010508D">
        <w:rPr>
          <w:rFonts w:ascii="Arial" w:hAnsi="Arial" w:cs="Arial"/>
        </w:rPr>
        <w:t xml:space="preserve">centive (SFI) available to all farmers in England, </w:t>
      </w:r>
      <w:r w:rsidR="0092413E">
        <w:rPr>
          <w:rFonts w:ascii="Arial" w:hAnsi="Arial" w:cs="Arial"/>
        </w:rPr>
        <w:t xml:space="preserve">Local Nature Recovery </w:t>
      </w:r>
      <w:r w:rsidR="00336C9C">
        <w:rPr>
          <w:rFonts w:ascii="Arial" w:hAnsi="Arial" w:cs="Arial"/>
        </w:rPr>
        <w:t xml:space="preserve">(LNR) </w:t>
      </w:r>
      <w:r w:rsidR="0092413E">
        <w:rPr>
          <w:rFonts w:ascii="Arial" w:hAnsi="Arial" w:cs="Arial"/>
        </w:rPr>
        <w:t>which will be targeted to meet local objectives</w:t>
      </w:r>
      <w:r w:rsidR="00DB2CBD">
        <w:rPr>
          <w:rFonts w:ascii="Arial" w:hAnsi="Arial" w:cs="Arial"/>
        </w:rPr>
        <w:t>,</w:t>
      </w:r>
      <w:r w:rsidR="0092413E">
        <w:rPr>
          <w:rFonts w:ascii="Arial" w:hAnsi="Arial" w:cs="Arial"/>
        </w:rPr>
        <w:t xml:space="preserve"> and Landscape Recovery</w:t>
      </w:r>
      <w:r w:rsidR="00336C9C">
        <w:rPr>
          <w:rFonts w:ascii="Arial" w:hAnsi="Arial" w:cs="Arial"/>
        </w:rPr>
        <w:t xml:space="preserve"> (LR). </w:t>
      </w:r>
      <w:r w:rsidR="009C5B49">
        <w:rPr>
          <w:rFonts w:ascii="Arial" w:hAnsi="Arial" w:cs="Arial"/>
        </w:rPr>
        <w:t xml:space="preserve">The SFI will expect farmers to follow sets of standards, </w:t>
      </w:r>
      <w:r w:rsidR="00DA1B03">
        <w:rPr>
          <w:rFonts w:ascii="Arial" w:hAnsi="Arial" w:cs="Arial"/>
        </w:rPr>
        <w:t>LNR will be options</w:t>
      </w:r>
      <w:r w:rsidR="00D43BE9">
        <w:rPr>
          <w:rFonts w:ascii="Arial" w:hAnsi="Arial" w:cs="Arial"/>
        </w:rPr>
        <w:t>-</w:t>
      </w:r>
      <w:r w:rsidR="00DA1B03">
        <w:rPr>
          <w:rFonts w:ascii="Arial" w:hAnsi="Arial" w:cs="Arial"/>
        </w:rPr>
        <w:t>based under the six public goods given above</w:t>
      </w:r>
      <w:r w:rsidR="00D43BE9">
        <w:rPr>
          <w:rFonts w:ascii="Arial" w:hAnsi="Arial" w:cs="Arial"/>
        </w:rPr>
        <w:t>, while</w:t>
      </w:r>
      <w:r w:rsidR="000B605C">
        <w:rPr>
          <w:rFonts w:ascii="Arial" w:hAnsi="Arial" w:cs="Arial"/>
        </w:rPr>
        <w:t xml:space="preserve"> LR will </w:t>
      </w:r>
      <w:r w:rsidR="004B1025">
        <w:rPr>
          <w:rFonts w:ascii="Arial" w:hAnsi="Arial" w:cs="Arial"/>
        </w:rPr>
        <w:t>feature</w:t>
      </w:r>
      <w:r w:rsidR="000B605C">
        <w:rPr>
          <w:rFonts w:ascii="Arial" w:hAnsi="Arial" w:cs="Arial"/>
        </w:rPr>
        <w:t xml:space="preserve"> large</w:t>
      </w:r>
      <w:r w:rsidR="00D43BE9">
        <w:rPr>
          <w:rFonts w:ascii="Arial" w:hAnsi="Arial" w:cs="Arial"/>
        </w:rPr>
        <w:t>-</w:t>
      </w:r>
      <w:r w:rsidR="000B605C">
        <w:rPr>
          <w:rFonts w:ascii="Arial" w:hAnsi="Arial" w:cs="Arial"/>
        </w:rPr>
        <w:t>scale projects that will create extensive ar</w:t>
      </w:r>
      <w:r w:rsidR="004B1025">
        <w:rPr>
          <w:rFonts w:ascii="Arial" w:hAnsi="Arial" w:cs="Arial"/>
        </w:rPr>
        <w:t xml:space="preserve">eas of new habitats and habitat connections. </w:t>
      </w:r>
      <w:r w:rsidR="00680679">
        <w:rPr>
          <w:rFonts w:ascii="Arial" w:hAnsi="Arial" w:cs="Arial"/>
        </w:rPr>
        <w:t>LR is likely to require neighbouring farms to collaborate</w:t>
      </w:r>
      <w:r w:rsidR="00864035">
        <w:rPr>
          <w:rFonts w:ascii="Arial" w:hAnsi="Arial" w:cs="Arial"/>
        </w:rPr>
        <w:t xml:space="preserve"> to create the scale of change required to meet the scheme objectives</w:t>
      </w:r>
      <w:r w:rsidR="00620AC2">
        <w:rPr>
          <w:rFonts w:ascii="Arial" w:hAnsi="Arial" w:cs="Arial"/>
        </w:rPr>
        <w:t xml:space="preserve">. </w:t>
      </w:r>
    </w:p>
    <w:p w14:paraId="0B6070D8" w14:textId="77777777" w:rsidR="00DD3851" w:rsidRPr="00C25D4D" w:rsidRDefault="00DD3851">
      <w:pPr>
        <w:rPr>
          <w:rFonts w:ascii="Arial" w:hAnsi="Arial" w:cs="Arial"/>
          <w:b/>
        </w:rPr>
      </w:pPr>
    </w:p>
    <w:p w14:paraId="5CF6ED27" w14:textId="2F6917F5" w:rsidR="005F7596" w:rsidRPr="00C25D4D" w:rsidRDefault="00042182" w:rsidP="00D90B04">
      <w:pPr>
        <w:spacing w:after="120"/>
        <w:rPr>
          <w:rFonts w:ascii="Arial" w:hAnsi="Arial" w:cs="Arial"/>
          <w:b/>
        </w:rPr>
      </w:pPr>
      <w:r w:rsidRPr="00C25D4D">
        <w:rPr>
          <w:rFonts w:ascii="Arial" w:hAnsi="Arial" w:cs="Arial"/>
          <w:b/>
        </w:rPr>
        <w:t xml:space="preserve">What time commitment will be expected if I take part? </w:t>
      </w:r>
    </w:p>
    <w:p w14:paraId="7F691F5D" w14:textId="461C7C0B" w:rsidR="007007D4" w:rsidRDefault="003022DC">
      <w:pPr>
        <w:rPr>
          <w:rFonts w:ascii="Arial" w:hAnsi="Arial" w:cs="Arial"/>
          <w:bCs/>
        </w:rPr>
      </w:pPr>
      <w:r w:rsidRPr="005444F4">
        <w:rPr>
          <w:rFonts w:ascii="Arial" w:hAnsi="Arial" w:cs="Arial"/>
          <w:bCs/>
        </w:rPr>
        <w:t xml:space="preserve">We expect your total time </w:t>
      </w:r>
      <w:r w:rsidR="005444F4" w:rsidRPr="005444F4">
        <w:rPr>
          <w:rFonts w:ascii="Arial" w:hAnsi="Arial" w:cs="Arial"/>
          <w:bCs/>
        </w:rPr>
        <w:t xml:space="preserve">commitment to be no longer than one and a half days </w:t>
      </w:r>
      <w:r w:rsidR="005444F4">
        <w:rPr>
          <w:rFonts w:ascii="Arial" w:hAnsi="Arial" w:cs="Arial"/>
          <w:bCs/>
        </w:rPr>
        <w:t xml:space="preserve">for which you will be compensated at the rate of £200 per day. </w:t>
      </w:r>
      <w:r w:rsidR="008D5303">
        <w:rPr>
          <w:rFonts w:ascii="Arial" w:hAnsi="Arial" w:cs="Arial"/>
          <w:bCs/>
        </w:rPr>
        <w:t xml:space="preserve">You will be interviewed by a farm </w:t>
      </w:r>
      <w:r w:rsidR="00BB45E6">
        <w:rPr>
          <w:rFonts w:ascii="Arial" w:hAnsi="Arial" w:cs="Arial"/>
          <w:bCs/>
        </w:rPr>
        <w:t>advisor</w:t>
      </w:r>
      <w:r w:rsidR="008D5303">
        <w:rPr>
          <w:rFonts w:ascii="Arial" w:hAnsi="Arial" w:cs="Arial"/>
          <w:bCs/>
        </w:rPr>
        <w:t xml:space="preserve"> </w:t>
      </w:r>
      <w:r w:rsidR="00BB45E6">
        <w:rPr>
          <w:rFonts w:ascii="Arial" w:hAnsi="Arial" w:cs="Arial"/>
          <w:bCs/>
        </w:rPr>
        <w:t>to</w:t>
      </w:r>
      <w:r w:rsidR="008D5303">
        <w:rPr>
          <w:rFonts w:ascii="Arial" w:hAnsi="Arial" w:cs="Arial"/>
          <w:bCs/>
        </w:rPr>
        <w:t xml:space="preserve"> gather data for the business appraisal an</w:t>
      </w:r>
      <w:r w:rsidR="00BD19EA">
        <w:rPr>
          <w:rFonts w:ascii="Arial" w:hAnsi="Arial" w:cs="Arial"/>
          <w:bCs/>
        </w:rPr>
        <w:t xml:space="preserve">d natural capital assessment and to discuss the content </w:t>
      </w:r>
      <w:r w:rsidR="00E26B9F">
        <w:rPr>
          <w:rFonts w:ascii="Arial" w:hAnsi="Arial" w:cs="Arial"/>
          <w:bCs/>
        </w:rPr>
        <w:t xml:space="preserve">of land use change agreements. </w:t>
      </w:r>
    </w:p>
    <w:p w14:paraId="41810965" w14:textId="77777777" w:rsidR="00DE100A" w:rsidRPr="00C25D4D" w:rsidRDefault="00DE100A">
      <w:pPr>
        <w:rPr>
          <w:rFonts w:ascii="Arial" w:hAnsi="Arial" w:cs="Arial"/>
          <w:b/>
        </w:rPr>
      </w:pPr>
    </w:p>
    <w:sectPr w:rsidR="00DE100A" w:rsidRPr="00C25D4D" w:rsidSect="00797660">
      <w:footerReference w:type="even" r:id="rId14"/>
      <w:footerReference w:type="default" r:id="rId15"/>
      <w:pgSz w:w="11906" w:h="16838"/>
      <w:pgMar w:top="754" w:right="1440" w:bottom="6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37EEB" w14:textId="77777777" w:rsidR="007D19C3" w:rsidRDefault="007D19C3" w:rsidP="00E13DBF">
      <w:r>
        <w:separator/>
      </w:r>
    </w:p>
  </w:endnote>
  <w:endnote w:type="continuationSeparator" w:id="0">
    <w:p w14:paraId="5075C722" w14:textId="77777777" w:rsidR="007D19C3" w:rsidRDefault="007D19C3" w:rsidP="00E1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35084108"/>
      <w:docPartObj>
        <w:docPartGallery w:val="Page Numbers (Bottom of Page)"/>
        <w:docPartUnique/>
      </w:docPartObj>
    </w:sdtPr>
    <w:sdtEndPr>
      <w:rPr>
        <w:rStyle w:val="PageNumber"/>
      </w:rPr>
    </w:sdtEndPr>
    <w:sdtContent>
      <w:p w14:paraId="36C154B0" w14:textId="2D34098C" w:rsidR="00E13DBF" w:rsidRDefault="00E13DBF" w:rsidP="007976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884F5C" w14:textId="77777777" w:rsidR="00E13DBF" w:rsidRDefault="00E13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25047184"/>
      <w:docPartObj>
        <w:docPartGallery w:val="Page Numbers (Bottom of Page)"/>
        <w:docPartUnique/>
      </w:docPartObj>
    </w:sdtPr>
    <w:sdtEndPr>
      <w:rPr>
        <w:rStyle w:val="PageNumber"/>
      </w:rPr>
    </w:sdtEndPr>
    <w:sdtContent>
      <w:p w14:paraId="61CA629D" w14:textId="0953301B" w:rsidR="00E13DBF" w:rsidRDefault="00E13DBF" w:rsidP="00797660">
        <w:pPr>
          <w:pStyle w:val="Footer"/>
          <w:framePr w:wrap="none" w:vAnchor="text" w:hAnchor="margin" w:xAlign="center" w:y="1"/>
          <w:rPr>
            <w:rStyle w:val="PageNumber"/>
          </w:rPr>
        </w:pPr>
        <w:r w:rsidRPr="00797660">
          <w:rPr>
            <w:rStyle w:val="PageNumber"/>
            <w:i/>
          </w:rPr>
          <w:fldChar w:fldCharType="begin"/>
        </w:r>
        <w:r w:rsidRPr="00797660">
          <w:rPr>
            <w:rStyle w:val="PageNumber"/>
            <w:i/>
          </w:rPr>
          <w:instrText xml:space="preserve"> PAGE </w:instrText>
        </w:r>
        <w:r w:rsidRPr="00797660">
          <w:rPr>
            <w:rStyle w:val="PageNumber"/>
            <w:i/>
          </w:rPr>
          <w:fldChar w:fldCharType="separate"/>
        </w:r>
        <w:r w:rsidRPr="00797660">
          <w:rPr>
            <w:rStyle w:val="PageNumber"/>
            <w:i/>
            <w:noProof/>
          </w:rPr>
          <w:t>1</w:t>
        </w:r>
        <w:r w:rsidRPr="00797660">
          <w:rPr>
            <w:rStyle w:val="PageNumber"/>
            <w:i/>
          </w:rPr>
          <w:fldChar w:fldCharType="end"/>
        </w:r>
      </w:p>
    </w:sdtContent>
  </w:sdt>
  <w:p w14:paraId="02327C32" w14:textId="77777777" w:rsidR="00E13DBF" w:rsidRDefault="00E13DBF" w:rsidP="00797660">
    <w:pPr>
      <w:pStyle w:val="Footer"/>
      <w:jc w:val="center"/>
    </w:pPr>
  </w:p>
  <w:p w14:paraId="52F5553B" w14:textId="77777777" w:rsidR="00E13DBF" w:rsidRDefault="00E13DBF">
    <w:pPr>
      <w:pStyle w:val="Footer"/>
    </w:pPr>
  </w:p>
  <w:p w14:paraId="2C0F2998" w14:textId="77777777" w:rsidR="00E13DBF" w:rsidRDefault="00E13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1DC47" w14:textId="77777777" w:rsidR="007D19C3" w:rsidRDefault="007D19C3" w:rsidP="00E13DBF">
      <w:r>
        <w:separator/>
      </w:r>
    </w:p>
  </w:footnote>
  <w:footnote w:type="continuationSeparator" w:id="0">
    <w:p w14:paraId="590909A0" w14:textId="77777777" w:rsidR="007D19C3" w:rsidRDefault="007D19C3" w:rsidP="00E13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6772"/>
    <w:multiLevelType w:val="hybridMultilevel"/>
    <w:tmpl w:val="3574F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843E1"/>
    <w:multiLevelType w:val="hybridMultilevel"/>
    <w:tmpl w:val="A73EA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C2008"/>
    <w:multiLevelType w:val="hybridMultilevel"/>
    <w:tmpl w:val="F5984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7069D"/>
    <w:multiLevelType w:val="hybridMultilevel"/>
    <w:tmpl w:val="AFDC1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843638"/>
    <w:multiLevelType w:val="hybridMultilevel"/>
    <w:tmpl w:val="6BE0E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3D052A"/>
    <w:multiLevelType w:val="hybridMultilevel"/>
    <w:tmpl w:val="77D256C2"/>
    <w:lvl w:ilvl="0" w:tplc="2FCE5D8C">
      <w:start w:val="1"/>
      <w:numFmt w:val="bullet"/>
      <w:lvlText w:val=""/>
      <w:lvlJc w:val="left"/>
      <w:pPr>
        <w:ind w:left="720" w:hanging="360"/>
      </w:pPr>
      <w:rPr>
        <w:rFonts w:ascii="Symbol" w:hAnsi="Symbol" w:hint="default"/>
      </w:rPr>
    </w:lvl>
    <w:lvl w:ilvl="1" w:tplc="19D41906" w:tentative="1">
      <w:start w:val="1"/>
      <w:numFmt w:val="bullet"/>
      <w:lvlText w:val="o"/>
      <w:lvlJc w:val="left"/>
      <w:pPr>
        <w:ind w:left="1440" w:hanging="360"/>
      </w:pPr>
      <w:rPr>
        <w:rFonts w:ascii="Courier New" w:hAnsi="Courier New" w:cs="Courier New" w:hint="default"/>
      </w:rPr>
    </w:lvl>
    <w:lvl w:ilvl="2" w:tplc="672EAD5E" w:tentative="1">
      <w:start w:val="1"/>
      <w:numFmt w:val="bullet"/>
      <w:lvlText w:val=""/>
      <w:lvlJc w:val="left"/>
      <w:pPr>
        <w:ind w:left="2160" w:hanging="360"/>
      </w:pPr>
      <w:rPr>
        <w:rFonts w:ascii="Wingdings" w:hAnsi="Wingdings" w:hint="default"/>
      </w:rPr>
    </w:lvl>
    <w:lvl w:ilvl="3" w:tplc="94F8681E" w:tentative="1">
      <w:start w:val="1"/>
      <w:numFmt w:val="bullet"/>
      <w:lvlText w:val=""/>
      <w:lvlJc w:val="left"/>
      <w:pPr>
        <w:ind w:left="2880" w:hanging="360"/>
      </w:pPr>
      <w:rPr>
        <w:rFonts w:ascii="Symbol" w:hAnsi="Symbol" w:hint="default"/>
      </w:rPr>
    </w:lvl>
    <w:lvl w:ilvl="4" w:tplc="A1943FBC" w:tentative="1">
      <w:start w:val="1"/>
      <w:numFmt w:val="bullet"/>
      <w:lvlText w:val="o"/>
      <w:lvlJc w:val="left"/>
      <w:pPr>
        <w:ind w:left="3600" w:hanging="360"/>
      </w:pPr>
      <w:rPr>
        <w:rFonts w:ascii="Courier New" w:hAnsi="Courier New" w:cs="Courier New" w:hint="default"/>
      </w:rPr>
    </w:lvl>
    <w:lvl w:ilvl="5" w:tplc="A4CEDF0E" w:tentative="1">
      <w:start w:val="1"/>
      <w:numFmt w:val="bullet"/>
      <w:lvlText w:val=""/>
      <w:lvlJc w:val="left"/>
      <w:pPr>
        <w:ind w:left="4320" w:hanging="360"/>
      </w:pPr>
      <w:rPr>
        <w:rFonts w:ascii="Wingdings" w:hAnsi="Wingdings" w:hint="default"/>
      </w:rPr>
    </w:lvl>
    <w:lvl w:ilvl="6" w:tplc="AB9AD30C" w:tentative="1">
      <w:start w:val="1"/>
      <w:numFmt w:val="bullet"/>
      <w:lvlText w:val=""/>
      <w:lvlJc w:val="left"/>
      <w:pPr>
        <w:ind w:left="5040" w:hanging="360"/>
      </w:pPr>
      <w:rPr>
        <w:rFonts w:ascii="Symbol" w:hAnsi="Symbol" w:hint="default"/>
      </w:rPr>
    </w:lvl>
    <w:lvl w:ilvl="7" w:tplc="2332BD56" w:tentative="1">
      <w:start w:val="1"/>
      <w:numFmt w:val="bullet"/>
      <w:lvlText w:val="o"/>
      <w:lvlJc w:val="left"/>
      <w:pPr>
        <w:ind w:left="5760" w:hanging="360"/>
      </w:pPr>
      <w:rPr>
        <w:rFonts w:ascii="Courier New" w:hAnsi="Courier New" w:cs="Courier New" w:hint="default"/>
      </w:rPr>
    </w:lvl>
    <w:lvl w:ilvl="8" w:tplc="303E2EC0" w:tentative="1">
      <w:start w:val="1"/>
      <w:numFmt w:val="bullet"/>
      <w:lvlText w:val=""/>
      <w:lvlJc w:val="left"/>
      <w:pPr>
        <w:ind w:left="6480" w:hanging="360"/>
      </w:pPr>
      <w:rPr>
        <w:rFonts w:ascii="Wingdings" w:hAnsi="Wingdings" w:hint="default"/>
      </w:rPr>
    </w:lvl>
  </w:abstractNum>
  <w:abstractNum w:abstractNumId="6" w15:restartNumberingAfterBreak="0">
    <w:nsid w:val="682179EC"/>
    <w:multiLevelType w:val="hybridMultilevel"/>
    <w:tmpl w:val="5A060B4E"/>
    <w:lvl w:ilvl="0" w:tplc="33D602B8">
      <w:start w:val="1"/>
      <w:numFmt w:val="bullet"/>
      <w:lvlText w:val=""/>
      <w:lvlJc w:val="left"/>
      <w:pPr>
        <w:ind w:left="720" w:hanging="360"/>
      </w:pPr>
      <w:rPr>
        <w:rFonts w:ascii="Symbol" w:hAnsi="Symbol" w:hint="default"/>
      </w:rPr>
    </w:lvl>
    <w:lvl w:ilvl="1" w:tplc="84BEED08" w:tentative="1">
      <w:start w:val="1"/>
      <w:numFmt w:val="bullet"/>
      <w:lvlText w:val="o"/>
      <w:lvlJc w:val="left"/>
      <w:pPr>
        <w:ind w:left="1440" w:hanging="360"/>
      </w:pPr>
      <w:rPr>
        <w:rFonts w:ascii="Courier New" w:hAnsi="Courier New" w:cs="Courier New" w:hint="default"/>
      </w:rPr>
    </w:lvl>
    <w:lvl w:ilvl="2" w:tplc="FC76F63C" w:tentative="1">
      <w:start w:val="1"/>
      <w:numFmt w:val="bullet"/>
      <w:lvlText w:val=""/>
      <w:lvlJc w:val="left"/>
      <w:pPr>
        <w:ind w:left="2160" w:hanging="360"/>
      </w:pPr>
      <w:rPr>
        <w:rFonts w:ascii="Wingdings" w:hAnsi="Wingdings" w:hint="default"/>
      </w:rPr>
    </w:lvl>
    <w:lvl w:ilvl="3" w:tplc="0DC47862" w:tentative="1">
      <w:start w:val="1"/>
      <w:numFmt w:val="bullet"/>
      <w:lvlText w:val=""/>
      <w:lvlJc w:val="left"/>
      <w:pPr>
        <w:ind w:left="2880" w:hanging="360"/>
      </w:pPr>
      <w:rPr>
        <w:rFonts w:ascii="Symbol" w:hAnsi="Symbol" w:hint="default"/>
      </w:rPr>
    </w:lvl>
    <w:lvl w:ilvl="4" w:tplc="DE6C563C" w:tentative="1">
      <w:start w:val="1"/>
      <w:numFmt w:val="bullet"/>
      <w:lvlText w:val="o"/>
      <w:lvlJc w:val="left"/>
      <w:pPr>
        <w:ind w:left="3600" w:hanging="360"/>
      </w:pPr>
      <w:rPr>
        <w:rFonts w:ascii="Courier New" w:hAnsi="Courier New" w:cs="Courier New" w:hint="default"/>
      </w:rPr>
    </w:lvl>
    <w:lvl w:ilvl="5" w:tplc="96CA52F2" w:tentative="1">
      <w:start w:val="1"/>
      <w:numFmt w:val="bullet"/>
      <w:lvlText w:val=""/>
      <w:lvlJc w:val="left"/>
      <w:pPr>
        <w:ind w:left="4320" w:hanging="360"/>
      </w:pPr>
      <w:rPr>
        <w:rFonts w:ascii="Wingdings" w:hAnsi="Wingdings" w:hint="default"/>
      </w:rPr>
    </w:lvl>
    <w:lvl w:ilvl="6" w:tplc="6692789C" w:tentative="1">
      <w:start w:val="1"/>
      <w:numFmt w:val="bullet"/>
      <w:lvlText w:val=""/>
      <w:lvlJc w:val="left"/>
      <w:pPr>
        <w:ind w:left="5040" w:hanging="360"/>
      </w:pPr>
      <w:rPr>
        <w:rFonts w:ascii="Symbol" w:hAnsi="Symbol" w:hint="default"/>
      </w:rPr>
    </w:lvl>
    <w:lvl w:ilvl="7" w:tplc="9AC6229E" w:tentative="1">
      <w:start w:val="1"/>
      <w:numFmt w:val="bullet"/>
      <w:lvlText w:val="o"/>
      <w:lvlJc w:val="left"/>
      <w:pPr>
        <w:ind w:left="5760" w:hanging="360"/>
      </w:pPr>
      <w:rPr>
        <w:rFonts w:ascii="Courier New" w:hAnsi="Courier New" w:cs="Courier New" w:hint="default"/>
      </w:rPr>
    </w:lvl>
    <w:lvl w:ilvl="8" w:tplc="4BC06B36" w:tentative="1">
      <w:start w:val="1"/>
      <w:numFmt w:val="bullet"/>
      <w:lvlText w:val=""/>
      <w:lvlJc w:val="left"/>
      <w:pPr>
        <w:ind w:left="6480" w:hanging="360"/>
      </w:pPr>
      <w:rPr>
        <w:rFonts w:ascii="Wingdings" w:hAnsi="Wingdings" w:hint="default"/>
      </w:rPr>
    </w:lvl>
  </w:abstractNum>
  <w:abstractNum w:abstractNumId="7" w15:restartNumberingAfterBreak="0">
    <w:nsid w:val="6A0045DB"/>
    <w:multiLevelType w:val="hybridMultilevel"/>
    <w:tmpl w:val="280CC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910CCF"/>
    <w:multiLevelType w:val="hybridMultilevel"/>
    <w:tmpl w:val="FABA3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1"/>
  </w:num>
  <w:num w:numId="5">
    <w:abstractNumId w:val="4"/>
  </w:num>
  <w:num w:numId="6">
    <w:abstractNumId w:val="8"/>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AC"/>
    <w:rsid w:val="00000AF1"/>
    <w:rsid w:val="00000AF3"/>
    <w:rsid w:val="00001062"/>
    <w:rsid w:val="000018D2"/>
    <w:rsid w:val="00002579"/>
    <w:rsid w:val="00012EED"/>
    <w:rsid w:val="00017AAF"/>
    <w:rsid w:val="000244D1"/>
    <w:rsid w:val="000275EA"/>
    <w:rsid w:val="00031577"/>
    <w:rsid w:val="000326A0"/>
    <w:rsid w:val="00037721"/>
    <w:rsid w:val="00037C4B"/>
    <w:rsid w:val="0004125B"/>
    <w:rsid w:val="00041E54"/>
    <w:rsid w:val="000420A6"/>
    <w:rsid w:val="00042182"/>
    <w:rsid w:val="000434B6"/>
    <w:rsid w:val="00045205"/>
    <w:rsid w:val="000464C3"/>
    <w:rsid w:val="00063C1A"/>
    <w:rsid w:val="00065901"/>
    <w:rsid w:val="00066A9D"/>
    <w:rsid w:val="000679D7"/>
    <w:rsid w:val="00072B5C"/>
    <w:rsid w:val="00081D84"/>
    <w:rsid w:val="0008349E"/>
    <w:rsid w:val="0008488C"/>
    <w:rsid w:val="000858AC"/>
    <w:rsid w:val="00086AE7"/>
    <w:rsid w:val="000930DF"/>
    <w:rsid w:val="00095701"/>
    <w:rsid w:val="000A34AB"/>
    <w:rsid w:val="000A3840"/>
    <w:rsid w:val="000B2B8B"/>
    <w:rsid w:val="000B4173"/>
    <w:rsid w:val="000B5EAB"/>
    <w:rsid w:val="000B605C"/>
    <w:rsid w:val="000B6515"/>
    <w:rsid w:val="000B718C"/>
    <w:rsid w:val="000C5DCC"/>
    <w:rsid w:val="000D414A"/>
    <w:rsid w:val="000D4491"/>
    <w:rsid w:val="000E74C4"/>
    <w:rsid w:val="000F0647"/>
    <w:rsid w:val="000F18EA"/>
    <w:rsid w:val="000F738D"/>
    <w:rsid w:val="0010199C"/>
    <w:rsid w:val="0010508D"/>
    <w:rsid w:val="00116AC2"/>
    <w:rsid w:val="00134725"/>
    <w:rsid w:val="001352B2"/>
    <w:rsid w:val="00141D32"/>
    <w:rsid w:val="00142893"/>
    <w:rsid w:val="00143313"/>
    <w:rsid w:val="001470DF"/>
    <w:rsid w:val="0014776F"/>
    <w:rsid w:val="00151183"/>
    <w:rsid w:val="00151498"/>
    <w:rsid w:val="0015322A"/>
    <w:rsid w:val="00154229"/>
    <w:rsid w:val="00156E4E"/>
    <w:rsid w:val="00156F35"/>
    <w:rsid w:val="00162786"/>
    <w:rsid w:val="0016605F"/>
    <w:rsid w:val="00171002"/>
    <w:rsid w:val="00182143"/>
    <w:rsid w:val="00183BDA"/>
    <w:rsid w:val="001849C0"/>
    <w:rsid w:val="001945A6"/>
    <w:rsid w:val="001A0D26"/>
    <w:rsid w:val="001A6746"/>
    <w:rsid w:val="001B0891"/>
    <w:rsid w:val="001B682B"/>
    <w:rsid w:val="001B7A89"/>
    <w:rsid w:val="001C0CE5"/>
    <w:rsid w:val="001D1BD2"/>
    <w:rsid w:val="001D3C4E"/>
    <w:rsid w:val="001E1FB8"/>
    <w:rsid w:val="001E39F8"/>
    <w:rsid w:val="001E49AC"/>
    <w:rsid w:val="00201AD7"/>
    <w:rsid w:val="00202BA1"/>
    <w:rsid w:val="00214A30"/>
    <w:rsid w:val="00215395"/>
    <w:rsid w:val="00216852"/>
    <w:rsid w:val="002216E5"/>
    <w:rsid w:val="0022304B"/>
    <w:rsid w:val="002424EB"/>
    <w:rsid w:val="002424EE"/>
    <w:rsid w:val="00242E62"/>
    <w:rsid w:val="0025046A"/>
    <w:rsid w:val="002708E1"/>
    <w:rsid w:val="00272365"/>
    <w:rsid w:val="002760F4"/>
    <w:rsid w:val="00276521"/>
    <w:rsid w:val="002773BA"/>
    <w:rsid w:val="002879E4"/>
    <w:rsid w:val="00290AAE"/>
    <w:rsid w:val="002947CD"/>
    <w:rsid w:val="00294AED"/>
    <w:rsid w:val="00296E31"/>
    <w:rsid w:val="002A05DB"/>
    <w:rsid w:val="002A1B77"/>
    <w:rsid w:val="002B515C"/>
    <w:rsid w:val="002C12A8"/>
    <w:rsid w:val="002C132A"/>
    <w:rsid w:val="002E76B7"/>
    <w:rsid w:val="002F1D7A"/>
    <w:rsid w:val="002F7FC9"/>
    <w:rsid w:val="003022DC"/>
    <w:rsid w:val="00305BEE"/>
    <w:rsid w:val="003079C4"/>
    <w:rsid w:val="00310105"/>
    <w:rsid w:val="0032041F"/>
    <w:rsid w:val="00320EB0"/>
    <w:rsid w:val="00327FEA"/>
    <w:rsid w:val="0033074E"/>
    <w:rsid w:val="00336C9C"/>
    <w:rsid w:val="0033751B"/>
    <w:rsid w:val="00337FEF"/>
    <w:rsid w:val="00354C4E"/>
    <w:rsid w:val="00355868"/>
    <w:rsid w:val="00356AB8"/>
    <w:rsid w:val="00374008"/>
    <w:rsid w:val="00374DB3"/>
    <w:rsid w:val="00374F9B"/>
    <w:rsid w:val="00375C2D"/>
    <w:rsid w:val="003875DD"/>
    <w:rsid w:val="00391CC0"/>
    <w:rsid w:val="00391E27"/>
    <w:rsid w:val="003922A5"/>
    <w:rsid w:val="003939AB"/>
    <w:rsid w:val="00394871"/>
    <w:rsid w:val="003B1735"/>
    <w:rsid w:val="003B2B90"/>
    <w:rsid w:val="003B6914"/>
    <w:rsid w:val="003B7D85"/>
    <w:rsid w:val="003B7F69"/>
    <w:rsid w:val="003C566D"/>
    <w:rsid w:val="003C6DA4"/>
    <w:rsid w:val="003D17B6"/>
    <w:rsid w:val="003E45F9"/>
    <w:rsid w:val="003E4ABA"/>
    <w:rsid w:val="003F75BE"/>
    <w:rsid w:val="0040046B"/>
    <w:rsid w:val="00400FC0"/>
    <w:rsid w:val="00402B61"/>
    <w:rsid w:val="00413A64"/>
    <w:rsid w:val="004226B4"/>
    <w:rsid w:val="00424DBE"/>
    <w:rsid w:val="00424E2B"/>
    <w:rsid w:val="00426338"/>
    <w:rsid w:val="004415F0"/>
    <w:rsid w:val="00450B60"/>
    <w:rsid w:val="00451CE6"/>
    <w:rsid w:val="00453D3F"/>
    <w:rsid w:val="004603BF"/>
    <w:rsid w:val="00461B9C"/>
    <w:rsid w:val="0046271D"/>
    <w:rsid w:val="004648C8"/>
    <w:rsid w:val="004750FE"/>
    <w:rsid w:val="0047670D"/>
    <w:rsid w:val="00483BB9"/>
    <w:rsid w:val="0048405D"/>
    <w:rsid w:val="00486B49"/>
    <w:rsid w:val="00490854"/>
    <w:rsid w:val="0049149B"/>
    <w:rsid w:val="004B1025"/>
    <w:rsid w:val="004D7372"/>
    <w:rsid w:val="004E11B7"/>
    <w:rsid w:val="004E1FFF"/>
    <w:rsid w:val="004F2C8A"/>
    <w:rsid w:val="004F6951"/>
    <w:rsid w:val="004F7A6E"/>
    <w:rsid w:val="0050798C"/>
    <w:rsid w:val="00513EA9"/>
    <w:rsid w:val="00517E5A"/>
    <w:rsid w:val="00525C36"/>
    <w:rsid w:val="00525D46"/>
    <w:rsid w:val="005324D4"/>
    <w:rsid w:val="005444F4"/>
    <w:rsid w:val="0054655B"/>
    <w:rsid w:val="00546E3F"/>
    <w:rsid w:val="0054770C"/>
    <w:rsid w:val="005537AC"/>
    <w:rsid w:val="005548B6"/>
    <w:rsid w:val="00554BBD"/>
    <w:rsid w:val="00555445"/>
    <w:rsid w:val="005614E0"/>
    <w:rsid w:val="00572EEB"/>
    <w:rsid w:val="00573DF1"/>
    <w:rsid w:val="00592A60"/>
    <w:rsid w:val="00595F64"/>
    <w:rsid w:val="005A12AA"/>
    <w:rsid w:val="005A41B7"/>
    <w:rsid w:val="005B13DE"/>
    <w:rsid w:val="005D358E"/>
    <w:rsid w:val="005D6457"/>
    <w:rsid w:val="005F0852"/>
    <w:rsid w:val="005F0B57"/>
    <w:rsid w:val="005F0F5B"/>
    <w:rsid w:val="005F233E"/>
    <w:rsid w:val="005F4FA1"/>
    <w:rsid w:val="005F7596"/>
    <w:rsid w:val="0060711B"/>
    <w:rsid w:val="00616A47"/>
    <w:rsid w:val="00617891"/>
    <w:rsid w:val="006200E2"/>
    <w:rsid w:val="00620AC2"/>
    <w:rsid w:val="006212D4"/>
    <w:rsid w:val="00621912"/>
    <w:rsid w:val="00622909"/>
    <w:rsid w:val="00623520"/>
    <w:rsid w:val="00626A3A"/>
    <w:rsid w:val="0063452D"/>
    <w:rsid w:val="00640C6D"/>
    <w:rsid w:val="0065165B"/>
    <w:rsid w:val="006563EB"/>
    <w:rsid w:val="00665690"/>
    <w:rsid w:val="00665A34"/>
    <w:rsid w:val="0067614D"/>
    <w:rsid w:val="00680679"/>
    <w:rsid w:val="00681C7E"/>
    <w:rsid w:val="00692DEB"/>
    <w:rsid w:val="0069486E"/>
    <w:rsid w:val="006972E4"/>
    <w:rsid w:val="006A1ECD"/>
    <w:rsid w:val="006A207B"/>
    <w:rsid w:val="006A648E"/>
    <w:rsid w:val="006B6D36"/>
    <w:rsid w:val="006C23CC"/>
    <w:rsid w:val="006C3BAF"/>
    <w:rsid w:val="006C500D"/>
    <w:rsid w:val="006C54D8"/>
    <w:rsid w:val="006C7C3A"/>
    <w:rsid w:val="006D12E1"/>
    <w:rsid w:val="006D17A5"/>
    <w:rsid w:val="006D592A"/>
    <w:rsid w:val="006E1641"/>
    <w:rsid w:val="006E1B7C"/>
    <w:rsid w:val="006F1990"/>
    <w:rsid w:val="006F2C10"/>
    <w:rsid w:val="006F3508"/>
    <w:rsid w:val="007007D4"/>
    <w:rsid w:val="00702D0A"/>
    <w:rsid w:val="00704D24"/>
    <w:rsid w:val="007061EB"/>
    <w:rsid w:val="0071057E"/>
    <w:rsid w:val="007129CB"/>
    <w:rsid w:val="00713389"/>
    <w:rsid w:val="00724B76"/>
    <w:rsid w:val="00730290"/>
    <w:rsid w:val="0073081F"/>
    <w:rsid w:val="0073166E"/>
    <w:rsid w:val="00742DB1"/>
    <w:rsid w:val="007450AE"/>
    <w:rsid w:val="00762D7B"/>
    <w:rsid w:val="007714A3"/>
    <w:rsid w:val="00773610"/>
    <w:rsid w:val="00775325"/>
    <w:rsid w:val="007762F1"/>
    <w:rsid w:val="00777B57"/>
    <w:rsid w:val="007815CD"/>
    <w:rsid w:val="0078691F"/>
    <w:rsid w:val="00786A04"/>
    <w:rsid w:val="00797660"/>
    <w:rsid w:val="007A09E9"/>
    <w:rsid w:val="007A170B"/>
    <w:rsid w:val="007A4D1E"/>
    <w:rsid w:val="007A7D76"/>
    <w:rsid w:val="007B5FB9"/>
    <w:rsid w:val="007B7A01"/>
    <w:rsid w:val="007D19C3"/>
    <w:rsid w:val="007D5FAB"/>
    <w:rsid w:val="007D7505"/>
    <w:rsid w:val="007E4107"/>
    <w:rsid w:val="007F08AE"/>
    <w:rsid w:val="007F253A"/>
    <w:rsid w:val="00802811"/>
    <w:rsid w:val="00802F48"/>
    <w:rsid w:val="0080580C"/>
    <w:rsid w:val="0080606E"/>
    <w:rsid w:val="0081267D"/>
    <w:rsid w:val="00814FED"/>
    <w:rsid w:val="008152A3"/>
    <w:rsid w:val="00817571"/>
    <w:rsid w:val="00820ADB"/>
    <w:rsid w:val="00821626"/>
    <w:rsid w:val="008318FA"/>
    <w:rsid w:val="00831E8B"/>
    <w:rsid w:val="008335F8"/>
    <w:rsid w:val="00834793"/>
    <w:rsid w:val="008377CB"/>
    <w:rsid w:val="00840168"/>
    <w:rsid w:val="008421AF"/>
    <w:rsid w:val="0084580B"/>
    <w:rsid w:val="00851A06"/>
    <w:rsid w:val="0086109A"/>
    <w:rsid w:val="008619A6"/>
    <w:rsid w:val="00864035"/>
    <w:rsid w:val="00871C53"/>
    <w:rsid w:val="00882FE8"/>
    <w:rsid w:val="00884752"/>
    <w:rsid w:val="0088556D"/>
    <w:rsid w:val="008869E9"/>
    <w:rsid w:val="00887B0B"/>
    <w:rsid w:val="008934FD"/>
    <w:rsid w:val="00894F5F"/>
    <w:rsid w:val="008A3422"/>
    <w:rsid w:val="008A3E24"/>
    <w:rsid w:val="008A6908"/>
    <w:rsid w:val="008B0EB1"/>
    <w:rsid w:val="008B1E95"/>
    <w:rsid w:val="008B1FCF"/>
    <w:rsid w:val="008B393E"/>
    <w:rsid w:val="008B45AF"/>
    <w:rsid w:val="008C3075"/>
    <w:rsid w:val="008D5303"/>
    <w:rsid w:val="008E2D95"/>
    <w:rsid w:val="008F6457"/>
    <w:rsid w:val="008F6800"/>
    <w:rsid w:val="009069A4"/>
    <w:rsid w:val="0091347D"/>
    <w:rsid w:val="0092413E"/>
    <w:rsid w:val="009257E1"/>
    <w:rsid w:val="00927DED"/>
    <w:rsid w:val="0094095E"/>
    <w:rsid w:val="00940FFD"/>
    <w:rsid w:val="00945601"/>
    <w:rsid w:val="009513A4"/>
    <w:rsid w:val="00951F20"/>
    <w:rsid w:val="00953A2A"/>
    <w:rsid w:val="00970330"/>
    <w:rsid w:val="00982BFC"/>
    <w:rsid w:val="009863FC"/>
    <w:rsid w:val="00987C71"/>
    <w:rsid w:val="00991222"/>
    <w:rsid w:val="00993113"/>
    <w:rsid w:val="00996164"/>
    <w:rsid w:val="009A266E"/>
    <w:rsid w:val="009A3266"/>
    <w:rsid w:val="009A4AA4"/>
    <w:rsid w:val="009B036B"/>
    <w:rsid w:val="009B0EE9"/>
    <w:rsid w:val="009C02DA"/>
    <w:rsid w:val="009C5B49"/>
    <w:rsid w:val="009D0050"/>
    <w:rsid w:val="009D34D4"/>
    <w:rsid w:val="009E0317"/>
    <w:rsid w:val="009E1A6A"/>
    <w:rsid w:val="009E5260"/>
    <w:rsid w:val="009E7E8F"/>
    <w:rsid w:val="009F065F"/>
    <w:rsid w:val="009F6DC3"/>
    <w:rsid w:val="009F71BE"/>
    <w:rsid w:val="00A0119D"/>
    <w:rsid w:val="00A12D77"/>
    <w:rsid w:val="00A17BDA"/>
    <w:rsid w:val="00A23610"/>
    <w:rsid w:val="00A3026E"/>
    <w:rsid w:val="00A364C6"/>
    <w:rsid w:val="00A372EB"/>
    <w:rsid w:val="00A40A8E"/>
    <w:rsid w:val="00A40DBC"/>
    <w:rsid w:val="00A42F0D"/>
    <w:rsid w:val="00A44F54"/>
    <w:rsid w:val="00A61594"/>
    <w:rsid w:val="00A62919"/>
    <w:rsid w:val="00A63895"/>
    <w:rsid w:val="00A65007"/>
    <w:rsid w:val="00A750B4"/>
    <w:rsid w:val="00A8107B"/>
    <w:rsid w:val="00A814E2"/>
    <w:rsid w:val="00A833FD"/>
    <w:rsid w:val="00A84CA7"/>
    <w:rsid w:val="00A861A4"/>
    <w:rsid w:val="00AA3AAE"/>
    <w:rsid w:val="00AB40EF"/>
    <w:rsid w:val="00AB5BD7"/>
    <w:rsid w:val="00AB605C"/>
    <w:rsid w:val="00AC38D0"/>
    <w:rsid w:val="00AE2831"/>
    <w:rsid w:val="00AE6E15"/>
    <w:rsid w:val="00AF1BE0"/>
    <w:rsid w:val="00AF2211"/>
    <w:rsid w:val="00AF3549"/>
    <w:rsid w:val="00B00DD7"/>
    <w:rsid w:val="00B01063"/>
    <w:rsid w:val="00B03B71"/>
    <w:rsid w:val="00B10571"/>
    <w:rsid w:val="00B10E64"/>
    <w:rsid w:val="00B22CFD"/>
    <w:rsid w:val="00B3141E"/>
    <w:rsid w:val="00B3149B"/>
    <w:rsid w:val="00B35605"/>
    <w:rsid w:val="00B35ED8"/>
    <w:rsid w:val="00B361C6"/>
    <w:rsid w:val="00B53782"/>
    <w:rsid w:val="00B54409"/>
    <w:rsid w:val="00B55310"/>
    <w:rsid w:val="00B564A9"/>
    <w:rsid w:val="00B75CB6"/>
    <w:rsid w:val="00B80428"/>
    <w:rsid w:val="00B8264C"/>
    <w:rsid w:val="00B835F5"/>
    <w:rsid w:val="00B86BBE"/>
    <w:rsid w:val="00B915D1"/>
    <w:rsid w:val="00BB45E6"/>
    <w:rsid w:val="00BB4B1F"/>
    <w:rsid w:val="00BB64CD"/>
    <w:rsid w:val="00BB6511"/>
    <w:rsid w:val="00BC1AE3"/>
    <w:rsid w:val="00BC349C"/>
    <w:rsid w:val="00BC67A6"/>
    <w:rsid w:val="00BD19EA"/>
    <w:rsid w:val="00BD58CE"/>
    <w:rsid w:val="00BD7D89"/>
    <w:rsid w:val="00BE75FB"/>
    <w:rsid w:val="00BF18FB"/>
    <w:rsid w:val="00BF3B0F"/>
    <w:rsid w:val="00BF67FB"/>
    <w:rsid w:val="00C03CF1"/>
    <w:rsid w:val="00C11F5B"/>
    <w:rsid w:val="00C1250D"/>
    <w:rsid w:val="00C1403D"/>
    <w:rsid w:val="00C22F38"/>
    <w:rsid w:val="00C25D4D"/>
    <w:rsid w:val="00C509DB"/>
    <w:rsid w:val="00C638E3"/>
    <w:rsid w:val="00C72166"/>
    <w:rsid w:val="00C72947"/>
    <w:rsid w:val="00C77F7A"/>
    <w:rsid w:val="00C83B96"/>
    <w:rsid w:val="00C846C3"/>
    <w:rsid w:val="00CA00E8"/>
    <w:rsid w:val="00CA4D77"/>
    <w:rsid w:val="00CB3968"/>
    <w:rsid w:val="00CC207E"/>
    <w:rsid w:val="00CC610D"/>
    <w:rsid w:val="00CD0096"/>
    <w:rsid w:val="00CD0809"/>
    <w:rsid w:val="00CD6E21"/>
    <w:rsid w:val="00CE2F73"/>
    <w:rsid w:val="00CE5773"/>
    <w:rsid w:val="00CE59B3"/>
    <w:rsid w:val="00CF0E5D"/>
    <w:rsid w:val="00CF40EC"/>
    <w:rsid w:val="00CF55D1"/>
    <w:rsid w:val="00D03CF3"/>
    <w:rsid w:val="00D105FF"/>
    <w:rsid w:val="00D12BA0"/>
    <w:rsid w:val="00D14FE0"/>
    <w:rsid w:val="00D15512"/>
    <w:rsid w:val="00D155F2"/>
    <w:rsid w:val="00D309DA"/>
    <w:rsid w:val="00D43BE9"/>
    <w:rsid w:val="00D512A6"/>
    <w:rsid w:val="00D61E35"/>
    <w:rsid w:val="00D66B65"/>
    <w:rsid w:val="00D70D7E"/>
    <w:rsid w:val="00D75C22"/>
    <w:rsid w:val="00D82202"/>
    <w:rsid w:val="00D85526"/>
    <w:rsid w:val="00D90B04"/>
    <w:rsid w:val="00DA166A"/>
    <w:rsid w:val="00DA1B03"/>
    <w:rsid w:val="00DB0638"/>
    <w:rsid w:val="00DB0AA9"/>
    <w:rsid w:val="00DB0D2C"/>
    <w:rsid w:val="00DB2CBD"/>
    <w:rsid w:val="00DB5FAB"/>
    <w:rsid w:val="00DC78C2"/>
    <w:rsid w:val="00DC7F33"/>
    <w:rsid w:val="00DD3851"/>
    <w:rsid w:val="00DD388F"/>
    <w:rsid w:val="00DD778F"/>
    <w:rsid w:val="00DE0354"/>
    <w:rsid w:val="00DE0C3D"/>
    <w:rsid w:val="00DE100A"/>
    <w:rsid w:val="00DF4C6A"/>
    <w:rsid w:val="00E1238F"/>
    <w:rsid w:val="00E126F9"/>
    <w:rsid w:val="00E13C47"/>
    <w:rsid w:val="00E13DBF"/>
    <w:rsid w:val="00E1428A"/>
    <w:rsid w:val="00E214D9"/>
    <w:rsid w:val="00E25F3D"/>
    <w:rsid w:val="00E26B9F"/>
    <w:rsid w:val="00E312B0"/>
    <w:rsid w:val="00E3142A"/>
    <w:rsid w:val="00E40418"/>
    <w:rsid w:val="00E462D1"/>
    <w:rsid w:val="00E53D70"/>
    <w:rsid w:val="00E569B9"/>
    <w:rsid w:val="00E5764F"/>
    <w:rsid w:val="00E626C5"/>
    <w:rsid w:val="00E6339F"/>
    <w:rsid w:val="00E677E4"/>
    <w:rsid w:val="00E7360C"/>
    <w:rsid w:val="00E74AD5"/>
    <w:rsid w:val="00E773D1"/>
    <w:rsid w:val="00E80F8E"/>
    <w:rsid w:val="00E848FE"/>
    <w:rsid w:val="00E879EE"/>
    <w:rsid w:val="00E9307D"/>
    <w:rsid w:val="00E9645C"/>
    <w:rsid w:val="00EA425B"/>
    <w:rsid w:val="00EA63F1"/>
    <w:rsid w:val="00EA75B2"/>
    <w:rsid w:val="00EA7970"/>
    <w:rsid w:val="00EC0FC1"/>
    <w:rsid w:val="00EC1567"/>
    <w:rsid w:val="00EC1ACB"/>
    <w:rsid w:val="00EC3CED"/>
    <w:rsid w:val="00EC4D87"/>
    <w:rsid w:val="00ED2AFD"/>
    <w:rsid w:val="00ED4776"/>
    <w:rsid w:val="00ED683E"/>
    <w:rsid w:val="00EE13F4"/>
    <w:rsid w:val="00EE1A2C"/>
    <w:rsid w:val="00EE1F25"/>
    <w:rsid w:val="00EE766F"/>
    <w:rsid w:val="00EE7C7D"/>
    <w:rsid w:val="00EF2A58"/>
    <w:rsid w:val="00F00F60"/>
    <w:rsid w:val="00F05EF6"/>
    <w:rsid w:val="00F36099"/>
    <w:rsid w:val="00F3655E"/>
    <w:rsid w:val="00F366FE"/>
    <w:rsid w:val="00F40DB1"/>
    <w:rsid w:val="00F4238C"/>
    <w:rsid w:val="00F4457C"/>
    <w:rsid w:val="00F5275B"/>
    <w:rsid w:val="00F533E9"/>
    <w:rsid w:val="00F53ACC"/>
    <w:rsid w:val="00F54525"/>
    <w:rsid w:val="00F5604B"/>
    <w:rsid w:val="00F565BC"/>
    <w:rsid w:val="00F64FBF"/>
    <w:rsid w:val="00F6734C"/>
    <w:rsid w:val="00F70079"/>
    <w:rsid w:val="00F70BF0"/>
    <w:rsid w:val="00F7538F"/>
    <w:rsid w:val="00F7584F"/>
    <w:rsid w:val="00F76D1C"/>
    <w:rsid w:val="00F80DE2"/>
    <w:rsid w:val="00F851B2"/>
    <w:rsid w:val="00F85DE9"/>
    <w:rsid w:val="00F95075"/>
    <w:rsid w:val="00F952FB"/>
    <w:rsid w:val="00F97E6E"/>
    <w:rsid w:val="00FA2F32"/>
    <w:rsid w:val="00FA6E9F"/>
    <w:rsid w:val="00FB3104"/>
    <w:rsid w:val="00FC0DB8"/>
    <w:rsid w:val="00FC28B1"/>
    <w:rsid w:val="00FC5CDA"/>
    <w:rsid w:val="00FD56D0"/>
    <w:rsid w:val="00FD6CD3"/>
    <w:rsid w:val="00FE1E92"/>
    <w:rsid w:val="00FE1F12"/>
    <w:rsid w:val="00FE294A"/>
    <w:rsid w:val="00FE7C2B"/>
    <w:rsid w:val="00FE7CC7"/>
    <w:rsid w:val="00FF0FF0"/>
    <w:rsid w:val="00FF316B"/>
    <w:rsid w:val="00FF6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3602C"/>
  <w15:chartTrackingRefBased/>
  <w15:docId w15:val="{3AF2906E-8CD0-4EDF-8A35-99E9F0B69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49AC"/>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5FB"/>
    <w:pPr>
      <w:ind w:left="720"/>
      <w:contextualSpacing/>
    </w:pPr>
  </w:style>
  <w:style w:type="paragraph" w:styleId="Revision">
    <w:name w:val="Revision"/>
    <w:hidden/>
    <w:uiPriority w:val="99"/>
    <w:semiHidden/>
    <w:rsid w:val="00FB3104"/>
    <w:pPr>
      <w:spacing w:after="0"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FB31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104"/>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5A41B7"/>
    <w:rPr>
      <w:sz w:val="16"/>
      <w:szCs w:val="16"/>
    </w:rPr>
  </w:style>
  <w:style w:type="paragraph" w:styleId="CommentText">
    <w:name w:val="annotation text"/>
    <w:basedOn w:val="Normal"/>
    <w:link w:val="CommentTextChar"/>
    <w:uiPriority w:val="99"/>
    <w:semiHidden/>
    <w:unhideWhenUsed/>
    <w:rsid w:val="005A41B7"/>
    <w:rPr>
      <w:sz w:val="20"/>
      <w:szCs w:val="20"/>
    </w:rPr>
  </w:style>
  <w:style w:type="character" w:customStyle="1" w:styleId="CommentTextChar">
    <w:name w:val="Comment Text Char"/>
    <w:basedOn w:val="DefaultParagraphFont"/>
    <w:link w:val="CommentText"/>
    <w:uiPriority w:val="99"/>
    <w:semiHidden/>
    <w:rsid w:val="005A41B7"/>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5A41B7"/>
    <w:rPr>
      <w:b/>
      <w:bCs/>
    </w:rPr>
  </w:style>
  <w:style w:type="character" w:customStyle="1" w:styleId="CommentSubjectChar">
    <w:name w:val="Comment Subject Char"/>
    <w:basedOn w:val="CommentTextChar"/>
    <w:link w:val="CommentSubject"/>
    <w:uiPriority w:val="99"/>
    <w:semiHidden/>
    <w:rsid w:val="005A41B7"/>
    <w:rPr>
      <w:rFonts w:ascii="Calibri" w:hAnsi="Calibri" w:cs="Calibri"/>
      <w:b/>
      <w:bCs/>
      <w:sz w:val="20"/>
      <w:szCs w:val="20"/>
      <w:lang w:eastAsia="en-GB"/>
    </w:rPr>
  </w:style>
  <w:style w:type="character" w:styleId="Hyperlink">
    <w:name w:val="Hyperlink"/>
    <w:basedOn w:val="DefaultParagraphFont"/>
    <w:uiPriority w:val="99"/>
    <w:unhideWhenUsed/>
    <w:rsid w:val="00451CE6"/>
    <w:rPr>
      <w:color w:val="0563C1" w:themeColor="hyperlink"/>
      <w:u w:val="single"/>
    </w:rPr>
  </w:style>
  <w:style w:type="character" w:styleId="UnresolvedMention">
    <w:name w:val="Unresolved Mention"/>
    <w:basedOn w:val="DefaultParagraphFont"/>
    <w:uiPriority w:val="99"/>
    <w:semiHidden/>
    <w:unhideWhenUsed/>
    <w:rsid w:val="00451CE6"/>
    <w:rPr>
      <w:color w:val="605E5C"/>
      <w:shd w:val="clear" w:color="auto" w:fill="E1DFDD"/>
    </w:rPr>
  </w:style>
  <w:style w:type="paragraph" w:styleId="Header">
    <w:name w:val="header"/>
    <w:basedOn w:val="Normal"/>
    <w:link w:val="HeaderChar"/>
    <w:uiPriority w:val="99"/>
    <w:unhideWhenUsed/>
    <w:rsid w:val="00E13DBF"/>
    <w:pPr>
      <w:tabs>
        <w:tab w:val="center" w:pos="4513"/>
        <w:tab w:val="right" w:pos="9026"/>
      </w:tabs>
    </w:pPr>
  </w:style>
  <w:style w:type="character" w:customStyle="1" w:styleId="HeaderChar">
    <w:name w:val="Header Char"/>
    <w:basedOn w:val="DefaultParagraphFont"/>
    <w:link w:val="Header"/>
    <w:uiPriority w:val="99"/>
    <w:rsid w:val="00E13DBF"/>
    <w:rPr>
      <w:rFonts w:ascii="Calibri" w:hAnsi="Calibri" w:cs="Calibri"/>
      <w:lang w:eastAsia="en-GB"/>
    </w:rPr>
  </w:style>
  <w:style w:type="paragraph" w:styleId="Footer">
    <w:name w:val="footer"/>
    <w:basedOn w:val="Normal"/>
    <w:link w:val="FooterChar"/>
    <w:uiPriority w:val="99"/>
    <w:unhideWhenUsed/>
    <w:rsid w:val="00E13DBF"/>
    <w:pPr>
      <w:tabs>
        <w:tab w:val="center" w:pos="4513"/>
        <w:tab w:val="right" w:pos="9026"/>
      </w:tabs>
    </w:pPr>
  </w:style>
  <w:style w:type="character" w:customStyle="1" w:styleId="FooterChar">
    <w:name w:val="Footer Char"/>
    <w:basedOn w:val="DefaultParagraphFont"/>
    <w:link w:val="Footer"/>
    <w:uiPriority w:val="99"/>
    <w:rsid w:val="00E13DBF"/>
    <w:rPr>
      <w:rFonts w:ascii="Calibri" w:hAnsi="Calibri" w:cs="Calibri"/>
      <w:lang w:eastAsia="en-GB"/>
    </w:rPr>
  </w:style>
  <w:style w:type="character" w:styleId="PageNumber">
    <w:name w:val="page number"/>
    <w:basedOn w:val="DefaultParagraphFont"/>
    <w:uiPriority w:val="99"/>
    <w:semiHidden/>
    <w:unhideWhenUsed/>
    <w:rsid w:val="00E13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275541">
      <w:bodyDiv w:val="1"/>
      <w:marLeft w:val="0"/>
      <w:marRight w:val="0"/>
      <w:marTop w:val="0"/>
      <w:marBottom w:val="0"/>
      <w:divBdr>
        <w:top w:val="none" w:sz="0" w:space="0" w:color="auto"/>
        <w:left w:val="none" w:sz="0" w:space="0" w:color="auto"/>
        <w:bottom w:val="none" w:sz="0" w:space="0" w:color="auto"/>
        <w:right w:val="none" w:sz="0" w:space="0" w:color="auto"/>
      </w:divBdr>
    </w:div>
    <w:div w:id="54074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m.bevan@gloucestershirewildlifetrus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im.bevan@gloucestershirewildlifetrust.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D1844F2A502E4EA12CC7DBCD663D9E" ma:contentTypeVersion="11" ma:contentTypeDescription="Create a new document." ma:contentTypeScope="" ma:versionID="cb9aab2903b46a1c2a3402913b896353">
  <xsd:schema xmlns:xsd="http://www.w3.org/2001/XMLSchema" xmlns:xs="http://www.w3.org/2001/XMLSchema" xmlns:p="http://schemas.microsoft.com/office/2006/metadata/properties" xmlns:ns3="ac4dbf01-0dd3-4847-a144-91de053a4981" xmlns:ns4="29d3a442-9266-42f9-b210-8f512a856776" targetNamespace="http://schemas.microsoft.com/office/2006/metadata/properties" ma:root="true" ma:fieldsID="fb63fdd0e115cabfd75bc05f85aa5864" ns3:_="" ns4:_="">
    <xsd:import namespace="ac4dbf01-0dd3-4847-a144-91de053a4981"/>
    <xsd:import namespace="29d3a442-9266-42f9-b210-8f512a8567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dbf01-0dd3-4847-a144-91de053a498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d3a442-9266-42f9-b210-8f512a85677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F75FE-7B35-4DD1-8DC4-0A275ABDD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4dbf01-0dd3-4847-a144-91de053a4981"/>
    <ds:schemaRef ds:uri="29d3a442-9266-42f9-b210-8f512a856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11835F-B499-42A6-B8B6-8E1E41F748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6509A6-54F4-4E80-8951-DB6EF40DADA5}">
  <ds:schemaRefs>
    <ds:schemaRef ds:uri="http://schemas.microsoft.com/sharepoint/v3/contenttype/forms"/>
  </ds:schemaRefs>
</ds:datastoreItem>
</file>

<file path=customXml/itemProps4.xml><?xml version="1.0" encoding="utf-8"?>
<ds:datastoreItem xmlns:ds="http://schemas.openxmlformats.org/officeDocument/2006/customXml" ds:itemID="{B6C1D251-E562-5B45-B6FD-95EF89AB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Bevan</dc:creator>
  <cp:keywords/>
  <dc:description/>
  <cp:lastModifiedBy>Tim Rickard</cp:lastModifiedBy>
  <cp:revision>6</cp:revision>
  <dcterms:created xsi:type="dcterms:W3CDTF">2021-12-08T11:23:00Z</dcterms:created>
  <dcterms:modified xsi:type="dcterms:W3CDTF">2022-01-11T16:45:00Z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0x01010064D1844F2A502E4EA12CC7DBCD663D9E</vt:lpwstr>
  </property>
</Properties>
</file>